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BBC" w:rsidRPr="008350FB" w:rsidRDefault="0079235C">
      <w:r w:rsidRPr="008350FB">
        <w:t xml:space="preserve">Supplementary </w:t>
      </w:r>
      <w:r w:rsidR="00C22FEA" w:rsidRPr="008350FB">
        <w:t>Data</w:t>
      </w:r>
    </w:p>
    <w:p w:rsidR="00C22FEA" w:rsidRPr="008350FB" w:rsidRDefault="00C22FEA" w:rsidP="00C22FEA">
      <w:pPr>
        <w:pStyle w:val="Default"/>
        <w:spacing w:line="480" w:lineRule="auto"/>
        <w:rPr>
          <w:rFonts w:asciiTheme="minorHAnsi" w:hAnsiTheme="minorHAnsi" w:cs="Arial"/>
          <w:b/>
          <w:color w:val="auto"/>
        </w:rPr>
      </w:pPr>
      <w:r w:rsidRPr="008350FB">
        <w:rPr>
          <w:rFonts w:asciiTheme="minorHAnsi" w:hAnsiTheme="minorHAnsi" w:cs="Arial"/>
          <w:b/>
          <w:color w:val="auto"/>
        </w:rPr>
        <w:t xml:space="preserve">Germline whole exome sequencing of a family with </w:t>
      </w:r>
      <w:proofErr w:type="spellStart"/>
      <w:r w:rsidRPr="008350FB">
        <w:rPr>
          <w:rFonts w:asciiTheme="minorHAnsi" w:hAnsiTheme="minorHAnsi" w:cs="Arial"/>
          <w:b/>
          <w:color w:val="auto"/>
        </w:rPr>
        <w:t>appendiceal</w:t>
      </w:r>
      <w:proofErr w:type="spellEnd"/>
      <w:r w:rsidRPr="008350FB">
        <w:rPr>
          <w:rFonts w:asciiTheme="minorHAnsi" w:hAnsiTheme="minorHAnsi" w:cs="Arial"/>
          <w:b/>
          <w:color w:val="auto"/>
        </w:rPr>
        <w:t xml:space="preserve"> mucinous tumours presenting with </w:t>
      </w:r>
      <w:proofErr w:type="spellStart"/>
      <w:r w:rsidRPr="008350FB">
        <w:rPr>
          <w:rFonts w:asciiTheme="minorHAnsi" w:hAnsiTheme="minorHAnsi" w:cs="Arial"/>
          <w:b/>
          <w:color w:val="auto"/>
        </w:rPr>
        <w:t>pseudomyxoma</w:t>
      </w:r>
      <w:proofErr w:type="spellEnd"/>
      <w:r w:rsidRPr="008350FB">
        <w:rPr>
          <w:rFonts w:asciiTheme="minorHAnsi" w:hAnsiTheme="minorHAnsi" w:cs="Arial"/>
          <w:b/>
          <w:color w:val="auto"/>
        </w:rPr>
        <w:t xml:space="preserve"> </w:t>
      </w:r>
      <w:proofErr w:type="spellStart"/>
      <w:r w:rsidRPr="008350FB">
        <w:rPr>
          <w:rFonts w:asciiTheme="minorHAnsi" w:hAnsiTheme="minorHAnsi" w:cs="Arial"/>
          <w:b/>
          <w:color w:val="auto"/>
        </w:rPr>
        <w:t>peritonei</w:t>
      </w:r>
      <w:proofErr w:type="spellEnd"/>
      <w:r w:rsidRPr="008350FB">
        <w:rPr>
          <w:rFonts w:asciiTheme="minorHAnsi" w:hAnsiTheme="minorHAnsi" w:cs="Arial"/>
          <w:b/>
          <w:color w:val="auto"/>
        </w:rPr>
        <w:t xml:space="preserve"> </w:t>
      </w:r>
    </w:p>
    <w:p w:rsidR="0079235C" w:rsidRPr="008350FB" w:rsidRDefault="0079235C" w:rsidP="0079235C">
      <w:pPr>
        <w:pStyle w:val="Default"/>
        <w:spacing w:line="480" w:lineRule="auto"/>
        <w:rPr>
          <w:rFonts w:asciiTheme="minorHAnsi" w:hAnsiTheme="minorHAnsi" w:cs="Arial"/>
          <w:color w:val="auto"/>
          <w:u w:val="single"/>
        </w:rPr>
      </w:pP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Mei Sim Lung</w:t>
      </w:r>
      <w:r w:rsidRPr="008350FB">
        <w:rPr>
          <w:rFonts w:asciiTheme="minorHAnsi" w:hAnsiTheme="minorHAnsi" w:cs="Arial"/>
          <w:color w:val="auto"/>
          <w:vertAlign w:val="superscript"/>
        </w:rPr>
        <w:t>1</w:t>
      </w:r>
      <w:r w:rsidRPr="008350FB">
        <w:rPr>
          <w:rFonts w:asciiTheme="minorHAnsi" w:hAnsiTheme="minorHAnsi" w:cs="Arial"/>
          <w:color w:val="auto"/>
        </w:rPr>
        <w:t>, Catherine A. Mitchell</w:t>
      </w:r>
      <w:r w:rsidRPr="008350FB">
        <w:rPr>
          <w:rFonts w:asciiTheme="minorHAnsi" w:hAnsiTheme="minorHAnsi" w:cs="Arial"/>
          <w:color w:val="auto"/>
          <w:vertAlign w:val="superscript"/>
        </w:rPr>
        <w:t>2</w:t>
      </w:r>
      <w:r w:rsidRPr="008350FB">
        <w:rPr>
          <w:rFonts w:asciiTheme="minorHAnsi" w:hAnsiTheme="minorHAnsi" w:cs="Arial"/>
          <w:color w:val="auto"/>
        </w:rPr>
        <w:t>, Maria A. Doyle</w:t>
      </w:r>
      <w:r w:rsidRPr="008350FB">
        <w:rPr>
          <w:rFonts w:asciiTheme="minorHAnsi" w:hAnsiTheme="minorHAnsi" w:cs="Arial"/>
          <w:color w:val="auto"/>
          <w:vertAlign w:val="superscript"/>
        </w:rPr>
        <w:t>3</w:t>
      </w:r>
      <w:r w:rsidRPr="008350FB">
        <w:rPr>
          <w:rFonts w:asciiTheme="minorHAnsi" w:hAnsiTheme="minorHAnsi" w:cs="Arial"/>
          <w:color w:val="auto"/>
        </w:rPr>
        <w:t>, Andrew C. Lynch</w:t>
      </w:r>
      <w:r w:rsidRPr="008350FB">
        <w:rPr>
          <w:rFonts w:asciiTheme="minorHAnsi" w:hAnsiTheme="minorHAnsi" w:cs="Arial"/>
          <w:color w:val="auto"/>
          <w:vertAlign w:val="superscript"/>
        </w:rPr>
        <w:t>4</w:t>
      </w:r>
      <w:r w:rsidRPr="008350FB">
        <w:rPr>
          <w:rFonts w:asciiTheme="minorHAnsi" w:hAnsiTheme="minorHAnsi" w:cs="Arial"/>
          <w:color w:val="auto"/>
        </w:rPr>
        <w:t>, Kylie L. Gorringe</w:t>
      </w:r>
      <w:r w:rsidRPr="008350FB">
        <w:rPr>
          <w:rFonts w:asciiTheme="minorHAnsi" w:hAnsiTheme="minorHAnsi" w:cs="Arial"/>
          <w:color w:val="auto"/>
          <w:vertAlign w:val="superscript"/>
        </w:rPr>
        <w:t>5,7</w:t>
      </w:r>
      <w:r w:rsidRPr="008350FB">
        <w:rPr>
          <w:rFonts w:asciiTheme="minorHAnsi" w:hAnsiTheme="minorHAnsi" w:cs="Arial"/>
          <w:color w:val="auto"/>
        </w:rPr>
        <w:t xml:space="preserve">, David D.L. Bowtell </w:t>
      </w:r>
      <w:r w:rsidRPr="008350FB">
        <w:rPr>
          <w:rFonts w:asciiTheme="minorHAnsi" w:hAnsiTheme="minorHAnsi" w:cs="Arial"/>
          <w:color w:val="auto"/>
          <w:vertAlign w:val="superscript"/>
        </w:rPr>
        <w:t>6,7,8</w:t>
      </w:r>
      <w:r w:rsidRPr="008350FB">
        <w:rPr>
          <w:rFonts w:asciiTheme="minorHAnsi" w:hAnsiTheme="minorHAnsi" w:cs="Arial"/>
          <w:color w:val="auto"/>
        </w:rPr>
        <w:t>, Australian Ovarian Cancer Study Group,  Ian G. Campbell</w:t>
      </w:r>
      <w:r w:rsidRPr="008350FB">
        <w:rPr>
          <w:rFonts w:asciiTheme="minorHAnsi" w:hAnsiTheme="minorHAnsi" w:cs="Arial"/>
          <w:color w:val="auto"/>
          <w:vertAlign w:val="superscript"/>
        </w:rPr>
        <w:t>1,2,7¶</w:t>
      </w:r>
      <w:r w:rsidRPr="008350FB">
        <w:rPr>
          <w:rFonts w:asciiTheme="minorHAnsi" w:hAnsiTheme="minorHAnsi" w:cs="Arial"/>
          <w:color w:val="auto"/>
        </w:rPr>
        <w:t>, Alison H. Trainer</w:t>
      </w:r>
      <w:r w:rsidRPr="008350FB">
        <w:rPr>
          <w:rFonts w:asciiTheme="minorHAnsi" w:hAnsiTheme="minorHAnsi" w:cs="Arial"/>
          <w:color w:val="auto"/>
          <w:vertAlign w:val="superscript"/>
        </w:rPr>
        <w:t>1,9,10¶</w:t>
      </w:r>
      <w:r w:rsidRPr="008350FB">
        <w:rPr>
          <w:rFonts w:asciiTheme="minorHAnsi" w:hAnsiTheme="minorHAnsi" w:cs="Arial"/>
          <w:color w:val="auto"/>
        </w:rPr>
        <w:t xml:space="preserve"> </w:t>
      </w: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1</w:t>
      </w:r>
      <w:r w:rsidRPr="008350FB">
        <w:rPr>
          <w:rFonts w:asciiTheme="minorHAnsi" w:hAnsiTheme="minorHAnsi" w:cs="Arial"/>
          <w:color w:val="auto"/>
        </w:rPr>
        <w:t xml:space="preserve">Cancer Genetics Laboratory,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 </w:t>
      </w:r>
      <w:proofErr w:type="gramStart"/>
      <w:r w:rsidRPr="008350FB">
        <w:rPr>
          <w:rFonts w:asciiTheme="minorHAnsi" w:hAnsiTheme="minorHAnsi" w:cs="Arial"/>
          <w:color w:val="auto"/>
        </w:rPr>
        <w:t>Melbourne ,</w:t>
      </w:r>
      <w:proofErr w:type="gramEnd"/>
      <w:r w:rsidRPr="008350FB">
        <w:rPr>
          <w:rFonts w:asciiTheme="minorHAnsi" w:hAnsiTheme="minorHAnsi" w:cs="Arial"/>
          <w:color w:val="auto"/>
        </w:rPr>
        <w:t xml:space="preserve"> Victoria, Australia </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2</w:t>
      </w:r>
      <w:r w:rsidRPr="008350FB">
        <w:rPr>
          <w:rFonts w:asciiTheme="minorHAnsi" w:hAnsiTheme="minorHAnsi" w:cs="Arial"/>
          <w:color w:val="auto"/>
        </w:rPr>
        <w:t xml:space="preserve">Department of Pathology,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 Melbourne, Victoria, Australia </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3</w:t>
      </w:r>
      <w:r w:rsidRPr="008350FB">
        <w:rPr>
          <w:rFonts w:asciiTheme="minorHAnsi" w:hAnsiTheme="minorHAnsi" w:cs="Arial"/>
          <w:color w:val="auto"/>
        </w:rPr>
        <w:t xml:space="preserve">Research Computing Facility,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 Melbourne, Victoria, Australia </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4</w:t>
      </w:r>
      <w:r w:rsidRPr="008350FB">
        <w:rPr>
          <w:rFonts w:asciiTheme="minorHAnsi" w:hAnsiTheme="minorHAnsi" w:cs="Arial"/>
          <w:color w:val="auto"/>
        </w:rPr>
        <w:t xml:space="preserve">Department of Surgical Oncology,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 Melbourne, Victoria, Australia </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5</w:t>
      </w:r>
      <w:r w:rsidRPr="008350FB">
        <w:rPr>
          <w:rFonts w:asciiTheme="minorHAnsi" w:hAnsiTheme="minorHAnsi" w:cs="Arial"/>
          <w:color w:val="auto"/>
        </w:rPr>
        <w:t xml:space="preserve"> Cancer Genomics Program,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 Melbourne, Victoria, Australia</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6</w:t>
      </w:r>
      <w:r w:rsidRPr="008350FB">
        <w:rPr>
          <w:rFonts w:asciiTheme="minorHAnsi" w:hAnsiTheme="minorHAnsi" w:cs="Arial"/>
          <w:color w:val="auto"/>
        </w:rPr>
        <w:t xml:space="preserve">Cancer Genetics and Genomics Laboratory,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 Melbourne, Victoria, Australia</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7</w:t>
      </w:r>
      <w:r w:rsidRPr="008350FB">
        <w:rPr>
          <w:rFonts w:asciiTheme="minorHAnsi" w:hAnsiTheme="minorHAnsi" w:cs="Arial"/>
          <w:color w:val="auto"/>
        </w:rPr>
        <w:t xml:space="preserve">Sir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Department of Oncology, University of Melbourne, Parkville, Victoria, Australia</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lastRenderedPageBreak/>
        <w:t>8</w:t>
      </w:r>
      <w:r w:rsidRPr="008350FB">
        <w:rPr>
          <w:rFonts w:asciiTheme="minorHAnsi" w:hAnsiTheme="minorHAnsi" w:cs="Arial"/>
          <w:color w:val="auto"/>
        </w:rPr>
        <w:t>Department of Biochemistry and Molecular Biology, University of Melbourne, Parkville, Victoria, Australia</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9</w:t>
      </w:r>
      <w:r w:rsidRPr="008350FB">
        <w:rPr>
          <w:rFonts w:asciiTheme="minorHAnsi" w:hAnsiTheme="minorHAnsi" w:cs="Arial"/>
          <w:color w:val="auto"/>
        </w:rPr>
        <w:t xml:space="preserve"> Parkville Familial</w:t>
      </w:r>
      <w:r w:rsidRPr="008350FB" w:rsidDel="00DF17D4">
        <w:rPr>
          <w:rFonts w:asciiTheme="minorHAnsi" w:hAnsiTheme="minorHAnsi" w:cs="Arial"/>
          <w:color w:val="auto"/>
        </w:rPr>
        <w:t xml:space="preserve"> </w:t>
      </w:r>
      <w:r w:rsidRPr="008350FB">
        <w:rPr>
          <w:rFonts w:asciiTheme="minorHAnsi" w:hAnsiTheme="minorHAnsi" w:cs="Arial"/>
          <w:color w:val="auto"/>
        </w:rPr>
        <w:t xml:space="preserve">Cancer Centre, 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 Melbourne, Victoria, Australia </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10</w:t>
      </w:r>
      <w:r w:rsidRPr="008350FB">
        <w:rPr>
          <w:rFonts w:asciiTheme="minorHAnsi" w:hAnsiTheme="minorHAnsi" w:cs="Arial"/>
          <w:color w:val="auto"/>
        </w:rPr>
        <w:t xml:space="preserve"> </w:t>
      </w:r>
      <w:proofErr w:type="gramStart"/>
      <w:r w:rsidRPr="008350FB">
        <w:rPr>
          <w:rFonts w:asciiTheme="minorHAnsi" w:hAnsiTheme="minorHAnsi" w:cs="Arial"/>
          <w:color w:val="auto"/>
        </w:rPr>
        <w:t>Department</w:t>
      </w:r>
      <w:proofErr w:type="gramEnd"/>
      <w:r w:rsidRPr="008350FB">
        <w:rPr>
          <w:rFonts w:asciiTheme="minorHAnsi" w:hAnsiTheme="minorHAnsi" w:cs="Arial"/>
          <w:color w:val="auto"/>
        </w:rPr>
        <w:t xml:space="preserve"> of Medicine, University of Melbourne, Parkville, Victoria, Australia</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vertAlign w:val="superscript"/>
        </w:rPr>
        <w:t>¶</w:t>
      </w:r>
      <w:r w:rsidRPr="008350FB">
        <w:rPr>
          <w:rFonts w:asciiTheme="minorHAnsi" w:hAnsiTheme="minorHAnsi" w:cs="Arial"/>
          <w:color w:val="auto"/>
        </w:rPr>
        <w:t xml:space="preserve"> </w:t>
      </w:r>
      <w:proofErr w:type="gramStart"/>
      <w:r w:rsidRPr="008350FB">
        <w:rPr>
          <w:rFonts w:asciiTheme="minorHAnsi" w:hAnsiTheme="minorHAnsi" w:cs="Arial"/>
          <w:color w:val="auto"/>
        </w:rPr>
        <w:t>co-senior</w:t>
      </w:r>
      <w:proofErr w:type="gramEnd"/>
      <w:r w:rsidRPr="008350FB">
        <w:rPr>
          <w:rFonts w:asciiTheme="minorHAnsi" w:hAnsiTheme="minorHAnsi" w:cs="Arial"/>
          <w:color w:val="auto"/>
        </w:rPr>
        <w:t xml:space="preserve"> authors </w:t>
      </w: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b/>
          <w:color w:val="auto"/>
        </w:rPr>
      </w:pPr>
      <w:r w:rsidRPr="008350FB">
        <w:rPr>
          <w:rFonts w:asciiTheme="minorHAnsi" w:hAnsiTheme="minorHAnsi" w:cs="Arial"/>
          <w:b/>
          <w:color w:val="auto"/>
        </w:rPr>
        <w:t>Corresponding author</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Mei Sim Lung</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Research Division</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 xml:space="preserve">Peter </w:t>
      </w:r>
      <w:proofErr w:type="spellStart"/>
      <w:r w:rsidRPr="008350FB">
        <w:rPr>
          <w:rFonts w:asciiTheme="minorHAnsi" w:hAnsiTheme="minorHAnsi" w:cs="Arial"/>
          <w:color w:val="auto"/>
        </w:rPr>
        <w:t>MacCallum</w:t>
      </w:r>
      <w:proofErr w:type="spellEnd"/>
      <w:r w:rsidRPr="008350FB">
        <w:rPr>
          <w:rFonts w:asciiTheme="minorHAnsi" w:hAnsiTheme="minorHAnsi" w:cs="Arial"/>
          <w:color w:val="auto"/>
        </w:rPr>
        <w:t xml:space="preserve"> Cancer Centre</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Victorian Comprehensive Cancer Centre Building</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305 Grattan St</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Melbourne VIC 3000</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Australia</w:t>
      </w:r>
    </w:p>
    <w:p w:rsidR="0079235C" w:rsidRPr="008350FB" w:rsidRDefault="0079235C" w:rsidP="0079235C">
      <w:pPr>
        <w:pStyle w:val="Default"/>
        <w:spacing w:line="480" w:lineRule="auto"/>
        <w:rPr>
          <w:rFonts w:asciiTheme="minorHAnsi" w:hAnsiTheme="minorHAnsi" w:cs="Arial"/>
          <w:color w:val="auto"/>
        </w:rPr>
      </w:pPr>
      <w:r w:rsidRPr="008350FB">
        <w:rPr>
          <w:rFonts w:asciiTheme="minorHAnsi" w:hAnsiTheme="minorHAnsi" w:cs="Arial"/>
          <w:color w:val="auto"/>
        </w:rPr>
        <w:t xml:space="preserve">E-mail address:mei.lung@petermac.org </w:t>
      </w:r>
      <w:r w:rsidRPr="008350FB">
        <w:rPr>
          <w:rFonts w:asciiTheme="minorHAnsi" w:hAnsiTheme="minorHAnsi" w:cs="Arial"/>
          <w:color w:val="auto"/>
        </w:rPr>
        <w:tab/>
      </w:r>
      <w:r w:rsidRPr="008350FB">
        <w:rPr>
          <w:rFonts w:asciiTheme="minorHAnsi" w:hAnsiTheme="minorHAnsi" w:cs="Arial"/>
          <w:color w:val="auto"/>
        </w:rPr>
        <w:tab/>
      </w: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rsidP="0079235C">
      <w:pPr>
        <w:spacing w:line="480" w:lineRule="auto"/>
        <w:rPr>
          <w:rFonts w:cs="Arial"/>
          <w:b/>
          <w:sz w:val="24"/>
          <w:szCs w:val="24"/>
        </w:rPr>
      </w:pPr>
    </w:p>
    <w:p w:rsidR="0079235C" w:rsidRPr="008350FB" w:rsidRDefault="00342D3C" w:rsidP="0079235C">
      <w:pPr>
        <w:spacing w:line="480" w:lineRule="auto"/>
        <w:rPr>
          <w:rFonts w:cs="Arial"/>
          <w:b/>
          <w:sz w:val="24"/>
          <w:szCs w:val="24"/>
        </w:rPr>
      </w:pPr>
      <w:proofErr w:type="gramStart"/>
      <w:r w:rsidRPr="008350FB">
        <w:rPr>
          <w:rFonts w:cs="Arial"/>
          <w:b/>
          <w:sz w:val="24"/>
          <w:szCs w:val="24"/>
        </w:rPr>
        <w:t xml:space="preserve">Supplementary Data </w:t>
      </w:r>
      <w:r w:rsidR="0079235C" w:rsidRPr="008350FB">
        <w:rPr>
          <w:rFonts w:cs="Arial"/>
          <w:b/>
          <w:sz w:val="24"/>
          <w:szCs w:val="24"/>
        </w:rPr>
        <w:t>1.</w:t>
      </w:r>
      <w:proofErr w:type="gramEnd"/>
      <w:r w:rsidR="0079235C" w:rsidRPr="008350FB">
        <w:rPr>
          <w:rFonts w:cs="Arial"/>
          <w:b/>
          <w:sz w:val="24"/>
          <w:szCs w:val="24"/>
        </w:rPr>
        <w:t xml:space="preserve"> Ranking of gene transcript according to predicted functional consequence of a variant</w:t>
      </w:r>
    </w:p>
    <w:tbl>
      <w:tblPr>
        <w:tblStyle w:val="TableGrid"/>
        <w:tblW w:w="0" w:type="auto"/>
        <w:tblLook w:val="04A0" w:firstRow="1" w:lastRow="0" w:firstColumn="1" w:lastColumn="0" w:noHBand="0" w:noVBand="1"/>
      </w:tblPr>
      <w:tblGrid>
        <w:gridCol w:w="3363"/>
        <w:gridCol w:w="5357"/>
      </w:tblGrid>
      <w:tr w:rsidR="0079235C" w:rsidRPr="008350FB" w:rsidTr="00136202">
        <w:tc>
          <w:tcPr>
            <w:tcW w:w="3510" w:type="dxa"/>
            <w:shd w:val="clear" w:color="auto" w:fill="DAEEF3" w:themeFill="accent5" w:themeFillTint="33"/>
          </w:tcPr>
          <w:p w:rsidR="0079235C" w:rsidRPr="008350FB" w:rsidRDefault="0079235C" w:rsidP="00136202">
            <w:pPr>
              <w:jc w:val="center"/>
              <w:rPr>
                <w:rFonts w:cs="Arial"/>
                <w:b/>
                <w:sz w:val="24"/>
                <w:szCs w:val="24"/>
              </w:rPr>
            </w:pPr>
            <w:r w:rsidRPr="008350FB">
              <w:rPr>
                <w:rFonts w:cs="Arial"/>
                <w:b/>
                <w:sz w:val="24"/>
                <w:szCs w:val="24"/>
              </w:rPr>
              <w:t>Functional Consequence</w:t>
            </w:r>
          </w:p>
        </w:tc>
        <w:tc>
          <w:tcPr>
            <w:tcW w:w="5732" w:type="dxa"/>
            <w:shd w:val="clear" w:color="auto" w:fill="DAEEF3" w:themeFill="accent5" w:themeFillTint="33"/>
          </w:tcPr>
          <w:p w:rsidR="0079235C" w:rsidRPr="008350FB" w:rsidRDefault="0079235C" w:rsidP="00136202">
            <w:pPr>
              <w:jc w:val="center"/>
              <w:rPr>
                <w:rFonts w:cs="Arial"/>
                <w:b/>
                <w:sz w:val="24"/>
                <w:szCs w:val="24"/>
              </w:rPr>
            </w:pPr>
            <w:r w:rsidRPr="008350FB">
              <w:rPr>
                <w:rFonts w:cs="Arial"/>
                <w:b/>
                <w:sz w:val="24"/>
                <w:szCs w:val="24"/>
              </w:rPr>
              <w:t>Rank</w:t>
            </w:r>
          </w:p>
        </w:tc>
      </w:tr>
      <w:tr w:rsidR="0079235C" w:rsidRPr="008350FB" w:rsidTr="00136202">
        <w:tc>
          <w:tcPr>
            <w:tcW w:w="3510" w:type="dxa"/>
          </w:tcPr>
          <w:p w:rsidR="0079235C" w:rsidRPr="008350FB" w:rsidRDefault="0079235C" w:rsidP="00136202">
            <w:pPr>
              <w:jc w:val="center"/>
              <w:rPr>
                <w:rFonts w:cs="Arial"/>
                <w:sz w:val="24"/>
                <w:szCs w:val="24"/>
              </w:rPr>
            </w:pPr>
            <w:r w:rsidRPr="008350FB">
              <w:rPr>
                <w:rFonts w:cs="Arial"/>
                <w:sz w:val="24"/>
                <w:szCs w:val="24"/>
              </w:rPr>
              <w:t>Nonsense, frameshift</w:t>
            </w:r>
          </w:p>
        </w:tc>
        <w:tc>
          <w:tcPr>
            <w:tcW w:w="5732" w:type="dxa"/>
          </w:tcPr>
          <w:p w:rsidR="0079235C" w:rsidRPr="008350FB" w:rsidRDefault="0079235C" w:rsidP="00136202">
            <w:pPr>
              <w:jc w:val="center"/>
              <w:rPr>
                <w:rFonts w:cs="Arial"/>
                <w:sz w:val="24"/>
                <w:szCs w:val="24"/>
              </w:rPr>
            </w:pPr>
            <w:r w:rsidRPr="008350FB">
              <w:rPr>
                <w:rFonts w:cs="Arial"/>
                <w:sz w:val="24"/>
                <w:szCs w:val="24"/>
              </w:rPr>
              <w:t>1</w:t>
            </w:r>
          </w:p>
        </w:tc>
      </w:tr>
      <w:tr w:rsidR="0079235C" w:rsidRPr="008350FB" w:rsidTr="00136202">
        <w:tc>
          <w:tcPr>
            <w:tcW w:w="3510" w:type="dxa"/>
          </w:tcPr>
          <w:p w:rsidR="0079235C" w:rsidRPr="008350FB" w:rsidRDefault="0079235C" w:rsidP="00136202">
            <w:pPr>
              <w:jc w:val="center"/>
              <w:rPr>
                <w:rFonts w:cs="Arial"/>
                <w:sz w:val="24"/>
                <w:szCs w:val="24"/>
              </w:rPr>
            </w:pPr>
            <w:r w:rsidRPr="008350FB">
              <w:rPr>
                <w:rFonts w:cs="Arial"/>
                <w:sz w:val="24"/>
                <w:szCs w:val="24"/>
              </w:rPr>
              <w:t>Essential Splice Site</w:t>
            </w:r>
          </w:p>
        </w:tc>
        <w:tc>
          <w:tcPr>
            <w:tcW w:w="5732" w:type="dxa"/>
          </w:tcPr>
          <w:p w:rsidR="0079235C" w:rsidRPr="008350FB" w:rsidRDefault="0079235C" w:rsidP="00136202">
            <w:pPr>
              <w:jc w:val="center"/>
              <w:rPr>
                <w:rFonts w:cs="Arial"/>
                <w:sz w:val="24"/>
                <w:szCs w:val="24"/>
              </w:rPr>
            </w:pPr>
            <w:r w:rsidRPr="008350FB">
              <w:rPr>
                <w:rFonts w:cs="Arial"/>
                <w:sz w:val="24"/>
                <w:szCs w:val="24"/>
              </w:rPr>
              <w:t>2</w:t>
            </w:r>
          </w:p>
        </w:tc>
      </w:tr>
      <w:tr w:rsidR="0079235C" w:rsidRPr="008350FB" w:rsidTr="00136202">
        <w:tc>
          <w:tcPr>
            <w:tcW w:w="3510" w:type="dxa"/>
          </w:tcPr>
          <w:p w:rsidR="0079235C" w:rsidRPr="008350FB" w:rsidRDefault="0079235C" w:rsidP="00136202">
            <w:pPr>
              <w:jc w:val="center"/>
              <w:rPr>
                <w:rFonts w:cs="Arial"/>
                <w:sz w:val="24"/>
                <w:szCs w:val="24"/>
              </w:rPr>
            </w:pPr>
            <w:r w:rsidRPr="008350FB">
              <w:rPr>
                <w:rFonts w:cs="Arial"/>
                <w:sz w:val="24"/>
                <w:szCs w:val="24"/>
              </w:rPr>
              <w:t>Missense</w:t>
            </w:r>
          </w:p>
        </w:tc>
        <w:tc>
          <w:tcPr>
            <w:tcW w:w="5732" w:type="dxa"/>
          </w:tcPr>
          <w:p w:rsidR="0079235C" w:rsidRPr="008350FB" w:rsidRDefault="0079235C" w:rsidP="00136202">
            <w:pPr>
              <w:jc w:val="center"/>
              <w:rPr>
                <w:rFonts w:cs="Arial"/>
                <w:sz w:val="24"/>
                <w:szCs w:val="24"/>
              </w:rPr>
            </w:pPr>
            <w:r w:rsidRPr="008350FB">
              <w:rPr>
                <w:rFonts w:cs="Arial"/>
                <w:sz w:val="24"/>
                <w:szCs w:val="24"/>
              </w:rPr>
              <w:t>3</w:t>
            </w:r>
          </w:p>
        </w:tc>
      </w:tr>
      <w:tr w:rsidR="0079235C" w:rsidRPr="008350FB" w:rsidTr="00136202">
        <w:tc>
          <w:tcPr>
            <w:tcW w:w="3510" w:type="dxa"/>
          </w:tcPr>
          <w:p w:rsidR="0079235C" w:rsidRPr="008350FB" w:rsidRDefault="0079235C" w:rsidP="00136202">
            <w:pPr>
              <w:jc w:val="center"/>
              <w:rPr>
                <w:rFonts w:cs="Arial"/>
                <w:sz w:val="24"/>
                <w:szCs w:val="24"/>
              </w:rPr>
            </w:pPr>
            <w:r w:rsidRPr="008350FB">
              <w:rPr>
                <w:rFonts w:cs="Arial"/>
                <w:sz w:val="24"/>
                <w:szCs w:val="24"/>
              </w:rPr>
              <w:t>Other</w:t>
            </w:r>
          </w:p>
        </w:tc>
        <w:tc>
          <w:tcPr>
            <w:tcW w:w="5732" w:type="dxa"/>
          </w:tcPr>
          <w:p w:rsidR="0079235C" w:rsidRPr="008350FB" w:rsidRDefault="0079235C" w:rsidP="00136202">
            <w:pPr>
              <w:jc w:val="center"/>
              <w:rPr>
                <w:rFonts w:cs="Arial"/>
                <w:sz w:val="24"/>
                <w:szCs w:val="24"/>
              </w:rPr>
            </w:pPr>
            <w:r w:rsidRPr="008350FB">
              <w:rPr>
                <w:rFonts w:cs="Arial"/>
                <w:sz w:val="24"/>
                <w:szCs w:val="24"/>
              </w:rPr>
              <w:t>4</w:t>
            </w:r>
          </w:p>
        </w:tc>
      </w:tr>
    </w:tbl>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342D3C" w:rsidP="0079235C">
      <w:pPr>
        <w:spacing w:line="480" w:lineRule="auto"/>
        <w:rPr>
          <w:rFonts w:cs="Arial"/>
          <w:b/>
          <w:sz w:val="24"/>
          <w:szCs w:val="24"/>
        </w:rPr>
      </w:pPr>
      <w:proofErr w:type="gramStart"/>
      <w:r w:rsidRPr="008350FB">
        <w:rPr>
          <w:rFonts w:cs="Arial"/>
          <w:b/>
          <w:sz w:val="24"/>
          <w:szCs w:val="24"/>
        </w:rPr>
        <w:t xml:space="preserve">Supplementary Data </w:t>
      </w:r>
      <w:r w:rsidR="0079235C" w:rsidRPr="008350FB">
        <w:rPr>
          <w:rFonts w:cs="Arial"/>
          <w:b/>
          <w:sz w:val="24"/>
          <w:szCs w:val="24"/>
        </w:rPr>
        <w:t>2.</w:t>
      </w:r>
      <w:proofErr w:type="gramEnd"/>
      <w:r w:rsidR="0079235C" w:rsidRPr="008350FB">
        <w:rPr>
          <w:rFonts w:cs="Arial"/>
          <w:b/>
          <w:sz w:val="24"/>
          <w:szCs w:val="24"/>
        </w:rPr>
        <w:t xml:space="preserve"> PCR primers for validation of loss-of-function (</w:t>
      </w:r>
      <w:proofErr w:type="spellStart"/>
      <w:r w:rsidR="0079235C" w:rsidRPr="008350FB">
        <w:rPr>
          <w:rFonts w:cs="Arial"/>
          <w:b/>
          <w:sz w:val="24"/>
          <w:szCs w:val="24"/>
        </w:rPr>
        <w:t>LoF</w:t>
      </w:r>
      <w:proofErr w:type="spellEnd"/>
      <w:r w:rsidR="0079235C" w:rsidRPr="008350FB">
        <w:rPr>
          <w:rFonts w:cs="Arial"/>
          <w:b/>
          <w:sz w:val="24"/>
          <w:szCs w:val="24"/>
        </w:rPr>
        <w:t>) variants and missense variants with Combined Annotation Dependent Depletion scaled score ≥10</w:t>
      </w:r>
    </w:p>
    <w:tbl>
      <w:tblPr>
        <w:tblW w:w="8128" w:type="dxa"/>
        <w:tblLook w:val="00A0" w:firstRow="1" w:lastRow="0" w:firstColumn="1" w:lastColumn="0" w:noHBand="0" w:noVBand="0"/>
      </w:tblPr>
      <w:tblGrid>
        <w:gridCol w:w="1616"/>
        <w:gridCol w:w="1360"/>
        <w:gridCol w:w="4394"/>
        <w:gridCol w:w="1000"/>
      </w:tblGrid>
      <w:tr w:rsidR="0079235C" w:rsidRPr="008350FB" w:rsidTr="00136202">
        <w:trPr>
          <w:trHeight w:val="505"/>
        </w:trPr>
        <w:tc>
          <w:tcPr>
            <w:tcW w:w="1616" w:type="dxa"/>
            <w:tcBorders>
              <w:top w:val="single" w:sz="4" w:space="0" w:color="000000"/>
              <w:left w:val="single" w:sz="4" w:space="0" w:color="000000"/>
              <w:bottom w:val="single" w:sz="8" w:space="0" w:color="000000"/>
              <w:right w:val="single" w:sz="4" w:space="0" w:color="000000"/>
            </w:tcBorders>
            <w:vAlign w:val="center"/>
          </w:tcPr>
          <w:p w:rsidR="0079235C" w:rsidRPr="008350FB" w:rsidRDefault="0079235C" w:rsidP="00136202">
            <w:pPr>
              <w:spacing w:after="0" w:line="240" w:lineRule="auto"/>
              <w:jc w:val="center"/>
              <w:rPr>
                <w:rFonts w:cs="Arial"/>
                <w:b/>
                <w:bCs/>
                <w:color w:val="000000"/>
                <w:sz w:val="24"/>
                <w:szCs w:val="24"/>
                <w:lang w:eastAsia="en-AU"/>
              </w:rPr>
            </w:pPr>
            <w:r w:rsidRPr="008350FB">
              <w:rPr>
                <w:rFonts w:cs="Arial"/>
                <w:b/>
                <w:bCs/>
                <w:color w:val="000000"/>
                <w:sz w:val="24"/>
                <w:szCs w:val="24"/>
                <w:lang w:eastAsia="en-AU"/>
              </w:rPr>
              <w:t>Gene</w:t>
            </w:r>
          </w:p>
        </w:tc>
        <w:tc>
          <w:tcPr>
            <w:tcW w:w="1134" w:type="dxa"/>
            <w:tcBorders>
              <w:top w:val="single" w:sz="4" w:space="0" w:color="000000"/>
              <w:left w:val="single" w:sz="4" w:space="0" w:color="000000"/>
              <w:bottom w:val="single" w:sz="8" w:space="0" w:color="000000"/>
              <w:right w:val="single" w:sz="4" w:space="0" w:color="000000"/>
            </w:tcBorders>
            <w:vAlign w:val="center"/>
          </w:tcPr>
          <w:p w:rsidR="0079235C" w:rsidRPr="008350FB" w:rsidRDefault="0079235C" w:rsidP="00136202">
            <w:pPr>
              <w:spacing w:after="0" w:line="240" w:lineRule="auto"/>
              <w:jc w:val="center"/>
              <w:rPr>
                <w:rFonts w:cs="Arial"/>
                <w:b/>
                <w:bCs/>
                <w:color w:val="000000"/>
                <w:sz w:val="24"/>
                <w:szCs w:val="24"/>
                <w:lang w:eastAsia="en-AU"/>
              </w:rPr>
            </w:pPr>
            <w:r w:rsidRPr="008350FB">
              <w:rPr>
                <w:rFonts w:cs="Arial"/>
                <w:b/>
                <w:bCs/>
                <w:color w:val="000000"/>
                <w:sz w:val="24"/>
                <w:szCs w:val="24"/>
                <w:lang w:eastAsia="en-AU"/>
              </w:rPr>
              <w:t>Sequencing direction</w:t>
            </w:r>
          </w:p>
        </w:tc>
        <w:tc>
          <w:tcPr>
            <w:tcW w:w="4394" w:type="dxa"/>
            <w:tcBorders>
              <w:top w:val="single" w:sz="4" w:space="0" w:color="000000"/>
              <w:left w:val="single" w:sz="4" w:space="0" w:color="000000"/>
              <w:bottom w:val="single" w:sz="8" w:space="0" w:color="000000"/>
              <w:right w:val="single" w:sz="4" w:space="0" w:color="000000"/>
            </w:tcBorders>
            <w:vAlign w:val="center"/>
          </w:tcPr>
          <w:p w:rsidR="0079235C" w:rsidRPr="008350FB" w:rsidRDefault="0079235C" w:rsidP="00136202">
            <w:pPr>
              <w:spacing w:after="0" w:line="240" w:lineRule="auto"/>
              <w:jc w:val="center"/>
              <w:rPr>
                <w:rFonts w:cs="Arial"/>
                <w:b/>
                <w:bCs/>
                <w:color w:val="000000"/>
                <w:sz w:val="24"/>
                <w:szCs w:val="24"/>
                <w:lang w:eastAsia="en-AU"/>
              </w:rPr>
            </w:pPr>
            <w:r w:rsidRPr="008350FB">
              <w:rPr>
                <w:rFonts w:cs="Arial"/>
                <w:b/>
                <w:bCs/>
                <w:color w:val="000000"/>
                <w:sz w:val="24"/>
                <w:szCs w:val="24"/>
                <w:lang w:eastAsia="en-AU"/>
              </w:rPr>
              <w:t>Primer Sequence</w:t>
            </w:r>
          </w:p>
        </w:tc>
        <w:tc>
          <w:tcPr>
            <w:tcW w:w="984" w:type="dxa"/>
            <w:tcBorders>
              <w:top w:val="single" w:sz="4" w:space="0" w:color="000000"/>
              <w:left w:val="single" w:sz="4" w:space="0" w:color="000000"/>
              <w:bottom w:val="single" w:sz="8" w:space="0" w:color="000000"/>
              <w:right w:val="single" w:sz="4" w:space="0" w:color="000000"/>
            </w:tcBorders>
            <w:vAlign w:val="center"/>
          </w:tcPr>
          <w:p w:rsidR="0079235C" w:rsidRPr="008350FB" w:rsidRDefault="0079235C" w:rsidP="00136202">
            <w:pPr>
              <w:spacing w:after="0" w:line="240" w:lineRule="auto"/>
              <w:jc w:val="center"/>
              <w:rPr>
                <w:rFonts w:cs="Arial"/>
                <w:b/>
                <w:bCs/>
                <w:color w:val="000000"/>
                <w:sz w:val="24"/>
                <w:szCs w:val="24"/>
                <w:lang w:eastAsia="en-AU"/>
              </w:rPr>
            </w:pPr>
            <w:r w:rsidRPr="008350FB">
              <w:rPr>
                <w:rFonts w:cs="Arial"/>
                <w:b/>
                <w:bCs/>
                <w:color w:val="000000"/>
                <w:sz w:val="24"/>
                <w:szCs w:val="24"/>
                <w:lang w:eastAsia="en-AU"/>
              </w:rPr>
              <w:t>PCR Product Size</w:t>
            </w:r>
          </w:p>
        </w:tc>
      </w:tr>
      <w:tr w:rsidR="0079235C" w:rsidRPr="008350FB" w:rsidTr="00136202">
        <w:trPr>
          <w:trHeight w:val="262"/>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RHBDL2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CTGAGAAGAGGGAGGAAGCC</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244</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RHBDL2</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cctcagcctccatgactaca</w:t>
            </w:r>
            <w:proofErr w:type="spellEnd"/>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244</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FGFR4</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TGGTCTTTTGGGATCCTGCT</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185</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FGFR4</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ggaggaggaggactggaaag</w:t>
            </w:r>
            <w:proofErr w:type="spellEnd"/>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185</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CNTN2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cttggcaaaggttgggtgg</w:t>
            </w:r>
            <w:proofErr w:type="spellEnd"/>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203</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CNTN2</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GACAAAGTACTGGGCATCGG</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203</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RANBP2</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AAGAATGGAAAGAACGTGGGA</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220</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RANBP2</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GCAAGTTGTTCTGGTTTTGGC</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220</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HSPB6</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GGAGGAGCAGGATGGAGATC</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242</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HSPB6</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gtggtcgagttcacccctc</w:t>
            </w:r>
            <w:proofErr w:type="spellEnd"/>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242</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ZNF747</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GAGACCTACGGCCACCTG</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225</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ZNF747</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ACAGTTCGGCCTTCTCCTC</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225</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BRINP3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tgttcttcaagGGCTTCAAGT</w:t>
            </w:r>
            <w:proofErr w:type="spellEnd"/>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150</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BRINP3</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TCTGGAAATTTGGGACCACAG</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150</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ASIC1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GATGGCAGATGAAAAGCAGC</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244</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ASIC1</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gcctgctccttgtctcctc</w:t>
            </w:r>
            <w:proofErr w:type="spellEnd"/>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244</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TNFRSF1B</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CTTTCGGTCACAGCTGGAGA</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226</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TNFRSF1B</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GAACTTGGCCCAGAAAGAGC</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226</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RANBP6</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ACCTTCCTCTTAGATGCCGT</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236</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RANBP6</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ATCAAATTCCTGGCCAGCAC</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236</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LSR</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ccatgcactagggcttcag</w:t>
            </w:r>
            <w:proofErr w:type="spellEnd"/>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237</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LSR</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ctcccgagaagcccaactc</w:t>
            </w:r>
            <w:proofErr w:type="spellEnd"/>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237</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MTERFD3</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TGACAGCTGCACCTAATGTT</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206</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MTERFD3</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ACCTTGCTCCTGGAGAAATTC</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206</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PAX1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gtagtgatccgacgcctctg</w:t>
            </w:r>
            <w:proofErr w:type="spellEnd"/>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239</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PAX1</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CTCCGCGAGTCCTCCGATC</w:t>
            </w:r>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239</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EGFR</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tctctttcacttcctacagATGC</w:t>
            </w:r>
            <w:proofErr w:type="spellEnd"/>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150</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EGFR</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aggacagtcagaaatgcagga</w:t>
            </w:r>
            <w:proofErr w:type="spellEnd"/>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150</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THOP1</w:t>
            </w:r>
          </w:p>
        </w:tc>
        <w:tc>
          <w:tcPr>
            <w:tcW w:w="113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39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CTACGACGCCCAGTACTACG</w:t>
            </w:r>
          </w:p>
        </w:tc>
        <w:tc>
          <w:tcPr>
            <w:tcW w:w="984"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300</w:t>
            </w:r>
          </w:p>
        </w:tc>
      </w:tr>
      <w:tr w:rsidR="0079235C" w:rsidRPr="008350FB" w:rsidTr="00136202">
        <w:trPr>
          <w:trHeight w:val="315"/>
        </w:trPr>
        <w:tc>
          <w:tcPr>
            <w:tcW w:w="1616"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THOP1</w:t>
            </w:r>
          </w:p>
        </w:tc>
        <w:tc>
          <w:tcPr>
            <w:tcW w:w="113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39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caggccaaaggtgtgcttt</w:t>
            </w:r>
            <w:proofErr w:type="spellEnd"/>
          </w:p>
        </w:tc>
        <w:tc>
          <w:tcPr>
            <w:tcW w:w="984"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300</w:t>
            </w:r>
          </w:p>
        </w:tc>
      </w:tr>
    </w:tbl>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79235C" w:rsidP="0079235C">
      <w:pPr>
        <w:rPr>
          <w:rFonts w:cs="Arial"/>
          <w:b/>
          <w:sz w:val="24"/>
          <w:szCs w:val="24"/>
        </w:rPr>
      </w:pPr>
    </w:p>
    <w:p w:rsidR="0079235C" w:rsidRPr="008350FB" w:rsidRDefault="00342D3C" w:rsidP="0079235C">
      <w:pPr>
        <w:spacing w:line="480" w:lineRule="auto"/>
        <w:rPr>
          <w:rFonts w:cs="Arial"/>
          <w:b/>
          <w:sz w:val="24"/>
          <w:szCs w:val="24"/>
        </w:rPr>
      </w:pPr>
      <w:proofErr w:type="gramStart"/>
      <w:r w:rsidRPr="008350FB">
        <w:rPr>
          <w:rFonts w:cs="Arial"/>
          <w:b/>
          <w:sz w:val="24"/>
          <w:szCs w:val="24"/>
        </w:rPr>
        <w:t xml:space="preserve">Supplementary Data </w:t>
      </w:r>
      <w:r w:rsidR="0079235C" w:rsidRPr="008350FB">
        <w:rPr>
          <w:rFonts w:cs="Arial"/>
          <w:b/>
          <w:sz w:val="24"/>
          <w:szCs w:val="24"/>
        </w:rPr>
        <w:t>3.</w:t>
      </w:r>
      <w:proofErr w:type="gramEnd"/>
      <w:r w:rsidR="0079235C" w:rsidRPr="008350FB">
        <w:rPr>
          <w:rFonts w:cs="Arial"/>
          <w:b/>
          <w:sz w:val="24"/>
          <w:szCs w:val="24"/>
        </w:rPr>
        <w:t xml:space="preserve"> M13 PCR primers for determination of loss-of-heterozygosity (</w:t>
      </w:r>
      <w:proofErr w:type="spellStart"/>
      <w:r w:rsidR="0079235C" w:rsidRPr="008350FB">
        <w:rPr>
          <w:rFonts w:cs="Arial"/>
          <w:b/>
          <w:sz w:val="24"/>
          <w:szCs w:val="24"/>
        </w:rPr>
        <w:t>LoH</w:t>
      </w:r>
      <w:proofErr w:type="spellEnd"/>
      <w:r w:rsidR="0079235C" w:rsidRPr="008350FB">
        <w:rPr>
          <w:rFonts w:cs="Arial"/>
          <w:b/>
          <w:sz w:val="24"/>
          <w:szCs w:val="24"/>
        </w:rPr>
        <w:t>) in tumour tissue</w:t>
      </w:r>
    </w:p>
    <w:tbl>
      <w:tblPr>
        <w:tblW w:w="0" w:type="auto"/>
        <w:tblLayout w:type="fixed"/>
        <w:tblLook w:val="00A0" w:firstRow="1" w:lastRow="0" w:firstColumn="1" w:lastColumn="0" w:noHBand="0" w:noVBand="0"/>
      </w:tblPr>
      <w:tblGrid>
        <w:gridCol w:w="1053"/>
        <w:gridCol w:w="1862"/>
        <w:gridCol w:w="4848"/>
        <w:gridCol w:w="1479"/>
      </w:tblGrid>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auto"/>
            <w:noWrap/>
          </w:tcPr>
          <w:p w:rsidR="0079235C" w:rsidRPr="008350FB" w:rsidRDefault="0079235C" w:rsidP="00136202">
            <w:pPr>
              <w:spacing w:after="0" w:line="240" w:lineRule="auto"/>
              <w:jc w:val="center"/>
              <w:rPr>
                <w:rFonts w:cs="Arial"/>
                <w:b/>
                <w:i/>
                <w:iCs/>
                <w:color w:val="000000"/>
                <w:sz w:val="24"/>
                <w:szCs w:val="24"/>
                <w:lang w:eastAsia="en-AU"/>
              </w:rPr>
            </w:pPr>
            <w:r w:rsidRPr="008350FB">
              <w:rPr>
                <w:rFonts w:cs="Arial"/>
                <w:b/>
                <w:sz w:val="24"/>
                <w:szCs w:val="24"/>
              </w:rPr>
              <w:t>Gene</w:t>
            </w:r>
          </w:p>
        </w:tc>
        <w:tc>
          <w:tcPr>
            <w:tcW w:w="1862" w:type="dxa"/>
            <w:tcBorders>
              <w:top w:val="single" w:sz="4" w:space="0" w:color="000000"/>
              <w:left w:val="single" w:sz="4" w:space="0" w:color="000000"/>
              <w:bottom w:val="single" w:sz="4" w:space="0" w:color="000000"/>
              <w:right w:val="single" w:sz="4" w:space="0" w:color="000000"/>
            </w:tcBorders>
            <w:shd w:val="clear" w:color="auto" w:fill="auto"/>
            <w:noWrap/>
          </w:tcPr>
          <w:p w:rsidR="0079235C" w:rsidRPr="008350FB" w:rsidRDefault="0079235C" w:rsidP="00136202">
            <w:pPr>
              <w:spacing w:after="0" w:line="240" w:lineRule="auto"/>
              <w:jc w:val="center"/>
              <w:rPr>
                <w:rFonts w:cs="Arial"/>
                <w:b/>
                <w:color w:val="000000"/>
                <w:sz w:val="24"/>
                <w:szCs w:val="24"/>
                <w:lang w:eastAsia="en-AU"/>
              </w:rPr>
            </w:pPr>
            <w:r w:rsidRPr="008350FB">
              <w:rPr>
                <w:rFonts w:cs="Arial"/>
                <w:b/>
                <w:sz w:val="24"/>
                <w:szCs w:val="24"/>
              </w:rPr>
              <w:t>Sequencing direction</w:t>
            </w:r>
          </w:p>
        </w:tc>
        <w:tc>
          <w:tcPr>
            <w:tcW w:w="4848" w:type="dxa"/>
            <w:tcBorders>
              <w:top w:val="single" w:sz="4" w:space="0" w:color="000000"/>
              <w:left w:val="single" w:sz="4" w:space="0" w:color="000000"/>
              <w:bottom w:val="single" w:sz="4" w:space="0" w:color="000000"/>
              <w:right w:val="single" w:sz="4" w:space="0" w:color="000000"/>
            </w:tcBorders>
            <w:shd w:val="clear" w:color="auto" w:fill="auto"/>
            <w:noWrap/>
          </w:tcPr>
          <w:p w:rsidR="0079235C" w:rsidRPr="008350FB" w:rsidRDefault="0079235C" w:rsidP="00136202">
            <w:pPr>
              <w:spacing w:after="0" w:line="240" w:lineRule="auto"/>
              <w:jc w:val="center"/>
              <w:rPr>
                <w:rFonts w:cs="Arial"/>
                <w:b/>
                <w:color w:val="000000"/>
                <w:sz w:val="24"/>
                <w:szCs w:val="24"/>
                <w:lang w:eastAsia="en-AU"/>
              </w:rPr>
            </w:pPr>
            <w:r w:rsidRPr="008350FB">
              <w:rPr>
                <w:rFonts w:cs="Arial"/>
                <w:b/>
                <w:sz w:val="24"/>
                <w:szCs w:val="24"/>
              </w:rPr>
              <w:t>Primer Sequence</w:t>
            </w:r>
          </w:p>
        </w:tc>
        <w:tc>
          <w:tcPr>
            <w:tcW w:w="1479" w:type="dxa"/>
            <w:tcBorders>
              <w:top w:val="single" w:sz="4" w:space="0" w:color="000000"/>
              <w:left w:val="single" w:sz="4" w:space="0" w:color="000000"/>
              <w:bottom w:val="single" w:sz="4" w:space="0" w:color="000000"/>
              <w:right w:val="single" w:sz="4" w:space="0" w:color="000000"/>
            </w:tcBorders>
            <w:shd w:val="clear" w:color="auto" w:fill="auto"/>
            <w:noWrap/>
          </w:tcPr>
          <w:p w:rsidR="0079235C" w:rsidRPr="008350FB" w:rsidRDefault="0079235C" w:rsidP="00136202">
            <w:pPr>
              <w:spacing w:after="0" w:line="240" w:lineRule="auto"/>
              <w:jc w:val="center"/>
              <w:rPr>
                <w:rFonts w:cs="Arial"/>
                <w:b/>
                <w:color w:val="000000"/>
                <w:sz w:val="24"/>
                <w:szCs w:val="24"/>
                <w:lang w:eastAsia="en-AU"/>
              </w:rPr>
            </w:pPr>
            <w:r w:rsidRPr="008350FB">
              <w:rPr>
                <w:rFonts w:cs="Arial"/>
                <w:b/>
                <w:sz w:val="24"/>
                <w:szCs w:val="24"/>
              </w:rPr>
              <w:t>PCR Product Size</w:t>
            </w:r>
          </w:p>
        </w:tc>
      </w:tr>
      <w:tr w:rsidR="0079235C" w:rsidRPr="008350FB" w:rsidTr="00136202">
        <w:trPr>
          <w:trHeight w:val="545"/>
        </w:trPr>
        <w:tc>
          <w:tcPr>
            <w:tcW w:w="1053"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REEP5*</w:t>
            </w:r>
          </w:p>
        </w:tc>
        <w:tc>
          <w:tcPr>
            <w:tcW w:w="1862"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848"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GTAAAACGACGGCCAGTttgtggtccccagGTGTC</w:t>
            </w:r>
            <w:proofErr w:type="spellEnd"/>
          </w:p>
        </w:tc>
        <w:tc>
          <w:tcPr>
            <w:tcW w:w="1479"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108</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REEP5*</w:t>
            </w:r>
          </w:p>
        </w:tc>
        <w:tc>
          <w:tcPr>
            <w:tcW w:w="1862"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848"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AACAGCTATGACCATGcGAGATGTAGGCTGGGTAGC</w:t>
            </w:r>
            <w:proofErr w:type="spellEnd"/>
          </w:p>
        </w:tc>
        <w:tc>
          <w:tcPr>
            <w:tcW w:w="1479"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108</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EXOG*</w:t>
            </w:r>
          </w:p>
        </w:tc>
        <w:tc>
          <w:tcPr>
            <w:tcW w:w="1862"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848"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proofErr w:type="spellStart"/>
            <w:r w:rsidRPr="008350FB">
              <w:rPr>
                <w:rFonts w:cs="Arial"/>
                <w:color w:val="000000"/>
                <w:sz w:val="24"/>
                <w:szCs w:val="24"/>
                <w:lang w:eastAsia="en-AU"/>
              </w:rPr>
              <w:t>GTAAAACGACGGCCAGTaagagccactaattgtgtgtgtg</w:t>
            </w:r>
            <w:proofErr w:type="spellEnd"/>
          </w:p>
        </w:tc>
        <w:tc>
          <w:tcPr>
            <w:tcW w:w="1479"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136</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EXOG*</w:t>
            </w:r>
          </w:p>
        </w:tc>
        <w:tc>
          <w:tcPr>
            <w:tcW w:w="18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84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AACAGCTATGACCATGACACCTTGCCTCTGTTCCAG</w:t>
            </w:r>
          </w:p>
        </w:tc>
        <w:tc>
          <w:tcPr>
            <w:tcW w:w="147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136</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RANBP2</w:t>
            </w:r>
          </w:p>
        </w:tc>
        <w:tc>
          <w:tcPr>
            <w:tcW w:w="1862"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848"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GTAAAACGACGGCCAGTATGGAAAGAACGTGGGATTG</w:t>
            </w:r>
          </w:p>
        </w:tc>
        <w:tc>
          <w:tcPr>
            <w:tcW w:w="1479"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108</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RANBP2</w:t>
            </w:r>
          </w:p>
        </w:tc>
        <w:tc>
          <w:tcPr>
            <w:tcW w:w="1862"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848"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AACAGCTATGACCATGTTGCACAGATTTTCAATACTTGCT</w:t>
            </w:r>
          </w:p>
        </w:tc>
        <w:tc>
          <w:tcPr>
            <w:tcW w:w="1479"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108</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RANBP6</w:t>
            </w:r>
          </w:p>
        </w:tc>
        <w:tc>
          <w:tcPr>
            <w:tcW w:w="1862"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848"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GTAAAACGACGGCCAGTACAAATGGCTGCCGCACT</w:t>
            </w:r>
          </w:p>
        </w:tc>
        <w:tc>
          <w:tcPr>
            <w:tcW w:w="1479"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113</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RANBP6</w:t>
            </w:r>
          </w:p>
        </w:tc>
        <w:tc>
          <w:tcPr>
            <w:tcW w:w="1862"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848"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AACAGCTATGACCATGCAGCCAGAATCAGTTCAATCTT</w:t>
            </w:r>
          </w:p>
        </w:tc>
        <w:tc>
          <w:tcPr>
            <w:tcW w:w="1479"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113</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TNFRSF1B</w:t>
            </w:r>
          </w:p>
        </w:tc>
        <w:tc>
          <w:tcPr>
            <w:tcW w:w="1862"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Forward</w:t>
            </w:r>
          </w:p>
        </w:tc>
        <w:tc>
          <w:tcPr>
            <w:tcW w:w="4848"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GTAAAACGACGGCCAGTAATGTGCCTTTCGGTCACAG</w:t>
            </w:r>
          </w:p>
        </w:tc>
        <w:tc>
          <w:tcPr>
            <w:tcW w:w="1479"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110</w:t>
            </w:r>
          </w:p>
        </w:tc>
      </w:tr>
      <w:tr w:rsidR="0079235C" w:rsidRPr="008350FB" w:rsidTr="00136202">
        <w:trPr>
          <w:trHeight w:val="300"/>
        </w:trPr>
        <w:tc>
          <w:tcPr>
            <w:tcW w:w="1053"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i/>
                <w:iCs/>
                <w:color w:val="000000"/>
                <w:sz w:val="24"/>
                <w:szCs w:val="24"/>
                <w:lang w:eastAsia="en-AU"/>
              </w:rPr>
            </w:pPr>
            <w:r w:rsidRPr="008350FB">
              <w:rPr>
                <w:rFonts w:cs="Arial"/>
                <w:i/>
                <w:iCs/>
                <w:color w:val="000000"/>
                <w:sz w:val="24"/>
                <w:szCs w:val="24"/>
                <w:lang w:eastAsia="en-AU"/>
              </w:rPr>
              <w:t>TNFRSF1B</w:t>
            </w:r>
          </w:p>
        </w:tc>
        <w:tc>
          <w:tcPr>
            <w:tcW w:w="1862"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Reverse</w:t>
            </w:r>
          </w:p>
        </w:tc>
        <w:tc>
          <w:tcPr>
            <w:tcW w:w="4848"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AACAGCTATGACCATGTGGTTAACTGGGCTTCATCC</w:t>
            </w:r>
          </w:p>
        </w:tc>
        <w:tc>
          <w:tcPr>
            <w:tcW w:w="1479"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110</w:t>
            </w:r>
          </w:p>
        </w:tc>
      </w:tr>
      <w:tr w:rsidR="0079235C" w:rsidRPr="008350FB" w:rsidTr="00136202">
        <w:trPr>
          <w:trHeight w:val="300"/>
        </w:trPr>
        <w:tc>
          <w:tcPr>
            <w:tcW w:w="2915" w:type="dxa"/>
            <w:gridSpan w:val="2"/>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M13 Forward Primer</w:t>
            </w:r>
          </w:p>
        </w:tc>
        <w:tc>
          <w:tcPr>
            <w:tcW w:w="4848"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GTAAAACGACGGCCAGT</w:t>
            </w:r>
          </w:p>
        </w:tc>
        <w:tc>
          <w:tcPr>
            <w:tcW w:w="1479" w:type="dxa"/>
            <w:tcBorders>
              <w:top w:val="single" w:sz="4" w:space="0" w:color="000000"/>
              <w:left w:val="single" w:sz="4" w:space="0" w:color="000000"/>
              <w:bottom w:val="single" w:sz="4" w:space="0" w:color="000000"/>
              <w:right w:val="single" w:sz="4" w:space="0" w:color="000000"/>
            </w:tcBorders>
            <w:shd w:val="clear" w:color="D9D9D9" w:fill="D9D9D9"/>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N/A</w:t>
            </w:r>
          </w:p>
        </w:tc>
      </w:tr>
      <w:tr w:rsidR="0079235C" w:rsidRPr="008350FB" w:rsidTr="00136202">
        <w:trPr>
          <w:trHeight w:val="300"/>
        </w:trPr>
        <w:tc>
          <w:tcPr>
            <w:tcW w:w="2915" w:type="dxa"/>
            <w:gridSpan w:val="2"/>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M13 Reverse Primer</w:t>
            </w:r>
          </w:p>
        </w:tc>
        <w:tc>
          <w:tcPr>
            <w:tcW w:w="4848"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AACAGCTATGACCATG</w:t>
            </w:r>
          </w:p>
        </w:tc>
        <w:tc>
          <w:tcPr>
            <w:tcW w:w="1479" w:type="dxa"/>
            <w:tcBorders>
              <w:top w:val="single" w:sz="4" w:space="0" w:color="000000"/>
              <w:left w:val="single" w:sz="4" w:space="0" w:color="000000"/>
              <w:bottom w:val="single" w:sz="4" w:space="0" w:color="000000"/>
              <w:right w:val="single" w:sz="4" w:space="0" w:color="000000"/>
            </w:tcBorders>
            <w:noWrap/>
            <w:vAlign w:val="bottom"/>
          </w:tcPr>
          <w:p w:rsidR="0079235C" w:rsidRPr="008350FB" w:rsidRDefault="0079235C" w:rsidP="00136202">
            <w:pPr>
              <w:spacing w:after="0" w:line="240" w:lineRule="auto"/>
              <w:jc w:val="center"/>
              <w:rPr>
                <w:rFonts w:cs="Arial"/>
                <w:color w:val="000000"/>
                <w:sz w:val="24"/>
                <w:szCs w:val="24"/>
                <w:lang w:eastAsia="en-AU"/>
              </w:rPr>
            </w:pPr>
            <w:r w:rsidRPr="008350FB">
              <w:rPr>
                <w:rFonts w:cs="Arial"/>
                <w:color w:val="000000"/>
                <w:sz w:val="24"/>
                <w:szCs w:val="24"/>
                <w:lang w:eastAsia="en-AU"/>
              </w:rPr>
              <w:t>N/A</w:t>
            </w:r>
          </w:p>
        </w:tc>
      </w:tr>
    </w:tbl>
    <w:p w:rsidR="0079235C" w:rsidRPr="008350FB" w:rsidRDefault="0079235C" w:rsidP="0079235C">
      <w:pPr>
        <w:rPr>
          <w:rFonts w:cs="Arial"/>
          <w:sz w:val="24"/>
          <w:szCs w:val="24"/>
        </w:rPr>
      </w:pPr>
      <w:r w:rsidRPr="008350FB">
        <w:rPr>
          <w:rFonts w:cs="Arial"/>
          <w:sz w:val="24"/>
          <w:szCs w:val="24"/>
        </w:rPr>
        <w:t xml:space="preserve"> *Primers also used for validation of variants in germline DNA</w:t>
      </w: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342D3C" w:rsidP="0079235C">
      <w:pPr>
        <w:spacing w:line="480" w:lineRule="auto"/>
        <w:rPr>
          <w:rFonts w:cs="Arial"/>
          <w:b/>
          <w:sz w:val="24"/>
          <w:szCs w:val="24"/>
        </w:rPr>
      </w:pPr>
      <w:proofErr w:type="gramStart"/>
      <w:r w:rsidRPr="008350FB">
        <w:rPr>
          <w:rFonts w:cs="Arial"/>
          <w:b/>
          <w:sz w:val="24"/>
          <w:szCs w:val="24"/>
        </w:rPr>
        <w:t xml:space="preserve">Supplementary Data </w:t>
      </w:r>
      <w:r w:rsidR="0079235C" w:rsidRPr="008350FB">
        <w:rPr>
          <w:rFonts w:cs="Arial"/>
          <w:b/>
          <w:sz w:val="24"/>
          <w:szCs w:val="24"/>
        </w:rPr>
        <w:t>4.</w:t>
      </w:r>
      <w:proofErr w:type="gramEnd"/>
      <w:r w:rsidR="0079235C" w:rsidRPr="008350FB">
        <w:rPr>
          <w:rFonts w:cs="Arial"/>
          <w:b/>
          <w:sz w:val="24"/>
          <w:szCs w:val="24"/>
        </w:rPr>
        <w:t xml:space="preserve"> Primers for </w:t>
      </w:r>
      <w:r w:rsidR="0079235C" w:rsidRPr="008350FB">
        <w:rPr>
          <w:rFonts w:cs="Arial"/>
          <w:b/>
          <w:i/>
          <w:sz w:val="24"/>
          <w:szCs w:val="24"/>
        </w:rPr>
        <w:t>REEP5</w:t>
      </w:r>
      <w:r w:rsidR="0079235C" w:rsidRPr="008350FB">
        <w:rPr>
          <w:rFonts w:cs="Arial"/>
          <w:b/>
          <w:sz w:val="24"/>
          <w:szCs w:val="24"/>
        </w:rPr>
        <w:t xml:space="preserve"> exons</w:t>
      </w:r>
    </w:p>
    <w:tbl>
      <w:tblPr>
        <w:tblStyle w:val="TableGrid"/>
        <w:tblW w:w="0" w:type="auto"/>
        <w:tblLook w:val="04A0" w:firstRow="1" w:lastRow="0" w:firstColumn="1" w:lastColumn="0" w:noHBand="0" w:noVBand="1"/>
      </w:tblPr>
      <w:tblGrid>
        <w:gridCol w:w="980"/>
        <w:gridCol w:w="1520"/>
        <w:gridCol w:w="2951"/>
        <w:gridCol w:w="1000"/>
      </w:tblGrid>
      <w:tr w:rsidR="0079235C" w:rsidRPr="008350FB" w:rsidTr="00136202">
        <w:trPr>
          <w:trHeight w:val="735"/>
        </w:trPr>
        <w:tc>
          <w:tcPr>
            <w:tcW w:w="980" w:type="dxa"/>
            <w:shd w:val="clear" w:color="auto" w:fill="FFFFFF" w:themeFill="background1"/>
            <w:noWrap/>
            <w:hideMark/>
          </w:tcPr>
          <w:p w:rsidR="0079235C" w:rsidRPr="008350FB" w:rsidRDefault="0079235C" w:rsidP="00136202">
            <w:pPr>
              <w:rPr>
                <w:rFonts w:cs="Arial"/>
                <w:b/>
                <w:sz w:val="24"/>
                <w:szCs w:val="24"/>
              </w:rPr>
            </w:pPr>
            <w:r w:rsidRPr="008350FB">
              <w:rPr>
                <w:rFonts w:cs="Arial"/>
                <w:b/>
                <w:sz w:val="24"/>
                <w:szCs w:val="24"/>
              </w:rPr>
              <w:t>Exon</w:t>
            </w:r>
          </w:p>
        </w:tc>
        <w:tc>
          <w:tcPr>
            <w:tcW w:w="1520" w:type="dxa"/>
            <w:shd w:val="clear" w:color="auto" w:fill="FFFFFF" w:themeFill="background1"/>
            <w:hideMark/>
          </w:tcPr>
          <w:p w:rsidR="0079235C" w:rsidRPr="008350FB" w:rsidRDefault="0079235C" w:rsidP="00136202">
            <w:pPr>
              <w:rPr>
                <w:rFonts w:cs="Arial"/>
                <w:b/>
                <w:sz w:val="24"/>
                <w:szCs w:val="24"/>
              </w:rPr>
            </w:pPr>
            <w:r w:rsidRPr="008350FB">
              <w:rPr>
                <w:rFonts w:cs="Arial"/>
                <w:b/>
                <w:sz w:val="24"/>
                <w:szCs w:val="24"/>
              </w:rPr>
              <w:t>Sequencing direction</w:t>
            </w:r>
          </w:p>
        </w:tc>
        <w:tc>
          <w:tcPr>
            <w:tcW w:w="2700" w:type="dxa"/>
            <w:shd w:val="clear" w:color="auto" w:fill="FFFFFF" w:themeFill="background1"/>
            <w:noWrap/>
            <w:hideMark/>
          </w:tcPr>
          <w:p w:rsidR="0079235C" w:rsidRPr="008350FB" w:rsidRDefault="0079235C" w:rsidP="00136202">
            <w:pPr>
              <w:rPr>
                <w:rFonts w:cs="Arial"/>
                <w:b/>
                <w:sz w:val="24"/>
                <w:szCs w:val="24"/>
              </w:rPr>
            </w:pPr>
            <w:r w:rsidRPr="008350FB">
              <w:rPr>
                <w:rFonts w:cs="Arial"/>
                <w:b/>
                <w:sz w:val="24"/>
                <w:szCs w:val="24"/>
              </w:rPr>
              <w:t>Primer Sequence</w:t>
            </w:r>
          </w:p>
        </w:tc>
        <w:tc>
          <w:tcPr>
            <w:tcW w:w="960" w:type="dxa"/>
            <w:shd w:val="clear" w:color="auto" w:fill="FFFFFF" w:themeFill="background1"/>
            <w:hideMark/>
          </w:tcPr>
          <w:p w:rsidR="0079235C" w:rsidRPr="008350FB" w:rsidRDefault="0079235C" w:rsidP="00136202">
            <w:pPr>
              <w:rPr>
                <w:rFonts w:cs="Arial"/>
                <w:b/>
                <w:sz w:val="24"/>
                <w:szCs w:val="24"/>
              </w:rPr>
            </w:pPr>
            <w:r w:rsidRPr="008350FB">
              <w:rPr>
                <w:rFonts w:cs="Arial"/>
                <w:b/>
                <w:sz w:val="24"/>
                <w:szCs w:val="24"/>
              </w:rPr>
              <w:t>PCR Product Size</w:t>
            </w:r>
          </w:p>
        </w:tc>
      </w:tr>
      <w:tr w:rsidR="0079235C" w:rsidRPr="008350FB" w:rsidTr="00136202">
        <w:trPr>
          <w:trHeight w:val="300"/>
        </w:trPr>
        <w:tc>
          <w:tcPr>
            <w:tcW w:w="98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Exon 1</w:t>
            </w:r>
          </w:p>
        </w:tc>
        <w:tc>
          <w:tcPr>
            <w:tcW w:w="152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Forward</w:t>
            </w:r>
          </w:p>
        </w:tc>
        <w:tc>
          <w:tcPr>
            <w:tcW w:w="270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AGTCGCCGCTCCAGTCTAT</w:t>
            </w:r>
          </w:p>
        </w:tc>
        <w:tc>
          <w:tcPr>
            <w:tcW w:w="960" w:type="dxa"/>
            <w:shd w:val="clear" w:color="auto" w:fill="E5DFEC" w:themeFill="accent4" w:themeFillTint="33"/>
            <w:hideMark/>
          </w:tcPr>
          <w:p w:rsidR="0079235C" w:rsidRPr="008350FB" w:rsidRDefault="0079235C" w:rsidP="00136202">
            <w:pPr>
              <w:rPr>
                <w:rFonts w:cs="Arial"/>
                <w:sz w:val="24"/>
                <w:szCs w:val="24"/>
              </w:rPr>
            </w:pPr>
            <w:r w:rsidRPr="008350FB">
              <w:rPr>
                <w:rFonts w:cs="Arial"/>
                <w:sz w:val="24"/>
                <w:szCs w:val="24"/>
              </w:rPr>
              <w:t>266</w:t>
            </w:r>
          </w:p>
        </w:tc>
      </w:tr>
      <w:tr w:rsidR="0079235C" w:rsidRPr="008350FB" w:rsidTr="00136202">
        <w:trPr>
          <w:trHeight w:val="300"/>
        </w:trPr>
        <w:tc>
          <w:tcPr>
            <w:tcW w:w="980" w:type="dxa"/>
            <w:noWrap/>
            <w:hideMark/>
          </w:tcPr>
          <w:p w:rsidR="0079235C" w:rsidRPr="008350FB" w:rsidRDefault="0079235C" w:rsidP="00136202">
            <w:pPr>
              <w:rPr>
                <w:rFonts w:cs="Arial"/>
                <w:sz w:val="24"/>
                <w:szCs w:val="24"/>
              </w:rPr>
            </w:pPr>
            <w:r w:rsidRPr="008350FB">
              <w:rPr>
                <w:rFonts w:cs="Arial"/>
                <w:sz w:val="24"/>
                <w:szCs w:val="24"/>
              </w:rPr>
              <w:t>Exon 1</w:t>
            </w:r>
          </w:p>
        </w:tc>
        <w:tc>
          <w:tcPr>
            <w:tcW w:w="1520" w:type="dxa"/>
            <w:noWrap/>
            <w:hideMark/>
          </w:tcPr>
          <w:p w:rsidR="0079235C" w:rsidRPr="008350FB" w:rsidRDefault="0079235C" w:rsidP="00136202">
            <w:pPr>
              <w:rPr>
                <w:rFonts w:cs="Arial"/>
                <w:sz w:val="24"/>
                <w:szCs w:val="24"/>
              </w:rPr>
            </w:pPr>
            <w:r w:rsidRPr="008350FB">
              <w:rPr>
                <w:rFonts w:cs="Arial"/>
                <w:sz w:val="24"/>
                <w:szCs w:val="24"/>
              </w:rPr>
              <w:t>Reverse</w:t>
            </w:r>
          </w:p>
        </w:tc>
        <w:tc>
          <w:tcPr>
            <w:tcW w:w="2700" w:type="dxa"/>
            <w:noWrap/>
            <w:hideMark/>
          </w:tcPr>
          <w:p w:rsidR="0079235C" w:rsidRPr="008350FB" w:rsidRDefault="0079235C" w:rsidP="00136202">
            <w:pPr>
              <w:rPr>
                <w:rFonts w:cs="Arial"/>
                <w:sz w:val="24"/>
                <w:szCs w:val="24"/>
              </w:rPr>
            </w:pPr>
            <w:proofErr w:type="spellStart"/>
            <w:r w:rsidRPr="008350FB">
              <w:rPr>
                <w:rFonts w:cs="Arial"/>
                <w:sz w:val="24"/>
                <w:szCs w:val="24"/>
              </w:rPr>
              <w:t>gagtcctctccctgcttcct</w:t>
            </w:r>
            <w:proofErr w:type="spellEnd"/>
          </w:p>
        </w:tc>
        <w:tc>
          <w:tcPr>
            <w:tcW w:w="960" w:type="dxa"/>
            <w:hideMark/>
          </w:tcPr>
          <w:p w:rsidR="0079235C" w:rsidRPr="008350FB" w:rsidRDefault="0079235C" w:rsidP="00136202">
            <w:pPr>
              <w:rPr>
                <w:rFonts w:cs="Arial"/>
                <w:sz w:val="24"/>
                <w:szCs w:val="24"/>
              </w:rPr>
            </w:pPr>
            <w:r w:rsidRPr="008350FB">
              <w:rPr>
                <w:rFonts w:cs="Arial"/>
                <w:sz w:val="24"/>
                <w:szCs w:val="24"/>
              </w:rPr>
              <w:t>266</w:t>
            </w:r>
          </w:p>
        </w:tc>
      </w:tr>
      <w:tr w:rsidR="0079235C" w:rsidRPr="008350FB" w:rsidTr="00136202">
        <w:trPr>
          <w:trHeight w:val="300"/>
        </w:trPr>
        <w:tc>
          <w:tcPr>
            <w:tcW w:w="98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Exon 2</w:t>
            </w:r>
          </w:p>
        </w:tc>
        <w:tc>
          <w:tcPr>
            <w:tcW w:w="152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Forward</w:t>
            </w:r>
          </w:p>
        </w:tc>
        <w:tc>
          <w:tcPr>
            <w:tcW w:w="2700" w:type="dxa"/>
            <w:shd w:val="clear" w:color="auto" w:fill="E5DFEC" w:themeFill="accent4" w:themeFillTint="33"/>
            <w:noWrap/>
            <w:hideMark/>
          </w:tcPr>
          <w:p w:rsidR="0079235C" w:rsidRPr="008350FB" w:rsidRDefault="0079235C" w:rsidP="00136202">
            <w:pPr>
              <w:rPr>
                <w:rFonts w:cs="Arial"/>
                <w:sz w:val="24"/>
                <w:szCs w:val="24"/>
              </w:rPr>
            </w:pPr>
            <w:proofErr w:type="spellStart"/>
            <w:r w:rsidRPr="008350FB">
              <w:rPr>
                <w:rFonts w:cs="Arial"/>
                <w:sz w:val="24"/>
                <w:szCs w:val="24"/>
              </w:rPr>
              <w:t>cgagtcgagaggaaaactcc</w:t>
            </w:r>
            <w:proofErr w:type="spellEnd"/>
          </w:p>
        </w:tc>
        <w:tc>
          <w:tcPr>
            <w:tcW w:w="960" w:type="dxa"/>
            <w:shd w:val="clear" w:color="auto" w:fill="E5DFEC" w:themeFill="accent4" w:themeFillTint="33"/>
            <w:hideMark/>
          </w:tcPr>
          <w:p w:rsidR="0079235C" w:rsidRPr="008350FB" w:rsidRDefault="0079235C" w:rsidP="00136202">
            <w:pPr>
              <w:rPr>
                <w:rFonts w:cs="Arial"/>
                <w:sz w:val="24"/>
                <w:szCs w:val="24"/>
              </w:rPr>
            </w:pPr>
            <w:r w:rsidRPr="008350FB">
              <w:rPr>
                <w:rFonts w:cs="Arial"/>
                <w:sz w:val="24"/>
                <w:szCs w:val="24"/>
              </w:rPr>
              <w:t>292</w:t>
            </w:r>
          </w:p>
        </w:tc>
      </w:tr>
      <w:tr w:rsidR="0079235C" w:rsidRPr="008350FB" w:rsidTr="00136202">
        <w:trPr>
          <w:trHeight w:val="300"/>
        </w:trPr>
        <w:tc>
          <w:tcPr>
            <w:tcW w:w="980" w:type="dxa"/>
            <w:noWrap/>
            <w:hideMark/>
          </w:tcPr>
          <w:p w:rsidR="0079235C" w:rsidRPr="008350FB" w:rsidRDefault="0079235C" w:rsidP="00136202">
            <w:pPr>
              <w:rPr>
                <w:rFonts w:cs="Arial"/>
                <w:sz w:val="24"/>
                <w:szCs w:val="24"/>
              </w:rPr>
            </w:pPr>
            <w:r w:rsidRPr="008350FB">
              <w:rPr>
                <w:rFonts w:cs="Arial"/>
                <w:sz w:val="24"/>
                <w:szCs w:val="24"/>
              </w:rPr>
              <w:t>Exon 2</w:t>
            </w:r>
          </w:p>
        </w:tc>
        <w:tc>
          <w:tcPr>
            <w:tcW w:w="1520" w:type="dxa"/>
            <w:noWrap/>
            <w:hideMark/>
          </w:tcPr>
          <w:p w:rsidR="0079235C" w:rsidRPr="008350FB" w:rsidRDefault="0079235C" w:rsidP="00136202">
            <w:pPr>
              <w:rPr>
                <w:rFonts w:cs="Arial"/>
                <w:sz w:val="24"/>
                <w:szCs w:val="24"/>
              </w:rPr>
            </w:pPr>
            <w:r w:rsidRPr="008350FB">
              <w:rPr>
                <w:rFonts w:cs="Arial"/>
                <w:sz w:val="24"/>
                <w:szCs w:val="24"/>
              </w:rPr>
              <w:t>Reverse</w:t>
            </w:r>
          </w:p>
        </w:tc>
        <w:tc>
          <w:tcPr>
            <w:tcW w:w="2700" w:type="dxa"/>
            <w:noWrap/>
            <w:hideMark/>
          </w:tcPr>
          <w:p w:rsidR="0079235C" w:rsidRPr="008350FB" w:rsidRDefault="0079235C" w:rsidP="00136202">
            <w:pPr>
              <w:rPr>
                <w:rFonts w:cs="Arial"/>
                <w:sz w:val="24"/>
                <w:szCs w:val="24"/>
              </w:rPr>
            </w:pPr>
            <w:proofErr w:type="spellStart"/>
            <w:r w:rsidRPr="008350FB">
              <w:rPr>
                <w:rFonts w:cs="Arial"/>
                <w:sz w:val="24"/>
                <w:szCs w:val="24"/>
              </w:rPr>
              <w:t>aattgcggatgtgcagtcta</w:t>
            </w:r>
            <w:proofErr w:type="spellEnd"/>
          </w:p>
        </w:tc>
        <w:tc>
          <w:tcPr>
            <w:tcW w:w="960" w:type="dxa"/>
            <w:hideMark/>
          </w:tcPr>
          <w:p w:rsidR="0079235C" w:rsidRPr="008350FB" w:rsidRDefault="0079235C" w:rsidP="00136202">
            <w:pPr>
              <w:rPr>
                <w:rFonts w:cs="Arial"/>
                <w:sz w:val="24"/>
                <w:szCs w:val="24"/>
              </w:rPr>
            </w:pPr>
            <w:r w:rsidRPr="008350FB">
              <w:rPr>
                <w:rFonts w:cs="Arial"/>
                <w:sz w:val="24"/>
                <w:szCs w:val="24"/>
              </w:rPr>
              <w:t>292</w:t>
            </w:r>
          </w:p>
        </w:tc>
      </w:tr>
      <w:tr w:rsidR="0079235C" w:rsidRPr="008350FB" w:rsidTr="00136202">
        <w:trPr>
          <w:trHeight w:val="300"/>
        </w:trPr>
        <w:tc>
          <w:tcPr>
            <w:tcW w:w="98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Exon 3</w:t>
            </w:r>
          </w:p>
        </w:tc>
        <w:tc>
          <w:tcPr>
            <w:tcW w:w="152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Forward</w:t>
            </w:r>
          </w:p>
        </w:tc>
        <w:tc>
          <w:tcPr>
            <w:tcW w:w="2700" w:type="dxa"/>
            <w:shd w:val="clear" w:color="auto" w:fill="E5DFEC" w:themeFill="accent4" w:themeFillTint="33"/>
            <w:noWrap/>
            <w:hideMark/>
          </w:tcPr>
          <w:p w:rsidR="0079235C" w:rsidRPr="008350FB" w:rsidRDefault="0079235C" w:rsidP="00136202">
            <w:pPr>
              <w:rPr>
                <w:rFonts w:cs="Arial"/>
                <w:sz w:val="24"/>
                <w:szCs w:val="24"/>
              </w:rPr>
            </w:pPr>
            <w:proofErr w:type="spellStart"/>
            <w:r w:rsidRPr="008350FB">
              <w:rPr>
                <w:rFonts w:cs="Arial"/>
                <w:sz w:val="24"/>
                <w:szCs w:val="24"/>
              </w:rPr>
              <w:t>gaaagtgtatttgaaaatctttcattg</w:t>
            </w:r>
            <w:proofErr w:type="spellEnd"/>
          </w:p>
        </w:tc>
        <w:tc>
          <w:tcPr>
            <w:tcW w:w="960" w:type="dxa"/>
            <w:shd w:val="clear" w:color="auto" w:fill="E5DFEC" w:themeFill="accent4" w:themeFillTint="33"/>
            <w:hideMark/>
          </w:tcPr>
          <w:p w:rsidR="0079235C" w:rsidRPr="008350FB" w:rsidRDefault="0079235C" w:rsidP="00136202">
            <w:pPr>
              <w:rPr>
                <w:rFonts w:cs="Arial"/>
                <w:sz w:val="24"/>
                <w:szCs w:val="24"/>
              </w:rPr>
            </w:pPr>
            <w:r w:rsidRPr="008350FB">
              <w:rPr>
                <w:rFonts w:cs="Arial"/>
                <w:sz w:val="24"/>
                <w:szCs w:val="24"/>
              </w:rPr>
              <w:t>298</w:t>
            </w:r>
          </w:p>
        </w:tc>
      </w:tr>
      <w:tr w:rsidR="0079235C" w:rsidRPr="008350FB" w:rsidTr="00136202">
        <w:trPr>
          <w:trHeight w:val="300"/>
        </w:trPr>
        <w:tc>
          <w:tcPr>
            <w:tcW w:w="980" w:type="dxa"/>
            <w:noWrap/>
            <w:hideMark/>
          </w:tcPr>
          <w:p w:rsidR="0079235C" w:rsidRPr="008350FB" w:rsidRDefault="0079235C" w:rsidP="00136202">
            <w:pPr>
              <w:rPr>
                <w:rFonts w:cs="Arial"/>
                <w:sz w:val="24"/>
                <w:szCs w:val="24"/>
              </w:rPr>
            </w:pPr>
            <w:r w:rsidRPr="008350FB">
              <w:rPr>
                <w:rFonts w:cs="Arial"/>
                <w:sz w:val="24"/>
                <w:szCs w:val="24"/>
              </w:rPr>
              <w:t>Exon 3</w:t>
            </w:r>
          </w:p>
        </w:tc>
        <w:tc>
          <w:tcPr>
            <w:tcW w:w="1520" w:type="dxa"/>
            <w:noWrap/>
            <w:hideMark/>
          </w:tcPr>
          <w:p w:rsidR="0079235C" w:rsidRPr="008350FB" w:rsidRDefault="0079235C" w:rsidP="00136202">
            <w:pPr>
              <w:rPr>
                <w:rFonts w:cs="Arial"/>
                <w:sz w:val="24"/>
                <w:szCs w:val="24"/>
              </w:rPr>
            </w:pPr>
            <w:r w:rsidRPr="008350FB">
              <w:rPr>
                <w:rFonts w:cs="Arial"/>
                <w:sz w:val="24"/>
                <w:szCs w:val="24"/>
              </w:rPr>
              <w:t>Reverse</w:t>
            </w:r>
          </w:p>
        </w:tc>
        <w:tc>
          <w:tcPr>
            <w:tcW w:w="2700" w:type="dxa"/>
            <w:noWrap/>
            <w:hideMark/>
          </w:tcPr>
          <w:p w:rsidR="0079235C" w:rsidRPr="008350FB" w:rsidRDefault="0079235C" w:rsidP="00136202">
            <w:pPr>
              <w:rPr>
                <w:rFonts w:cs="Arial"/>
                <w:sz w:val="24"/>
                <w:szCs w:val="24"/>
              </w:rPr>
            </w:pPr>
            <w:proofErr w:type="spellStart"/>
            <w:r w:rsidRPr="008350FB">
              <w:rPr>
                <w:rFonts w:cs="Arial"/>
                <w:sz w:val="24"/>
                <w:szCs w:val="24"/>
              </w:rPr>
              <w:t>gccacagatgcacaacattc</w:t>
            </w:r>
            <w:proofErr w:type="spellEnd"/>
          </w:p>
        </w:tc>
        <w:tc>
          <w:tcPr>
            <w:tcW w:w="960" w:type="dxa"/>
            <w:hideMark/>
          </w:tcPr>
          <w:p w:rsidR="0079235C" w:rsidRPr="008350FB" w:rsidRDefault="0079235C" w:rsidP="00136202">
            <w:pPr>
              <w:rPr>
                <w:rFonts w:cs="Arial"/>
                <w:sz w:val="24"/>
                <w:szCs w:val="24"/>
              </w:rPr>
            </w:pPr>
            <w:r w:rsidRPr="008350FB">
              <w:rPr>
                <w:rFonts w:cs="Arial"/>
                <w:sz w:val="24"/>
                <w:szCs w:val="24"/>
              </w:rPr>
              <w:t>298</w:t>
            </w:r>
          </w:p>
        </w:tc>
      </w:tr>
      <w:tr w:rsidR="0079235C" w:rsidRPr="008350FB" w:rsidTr="00136202">
        <w:trPr>
          <w:trHeight w:val="300"/>
        </w:trPr>
        <w:tc>
          <w:tcPr>
            <w:tcW w:w="98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Exon 4</w:t>
            </w:r>
          </w:p>
        </w:tc>
        <w:tc>
          <w:tcPr>
            <w:tcW w:w="152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Forward</w:t>
            </w:r>
          </w:p>
        </w:tc>
        <w:tc>
          <w:tcPr>
            <w:tcW w:w="2700" w:type="dxa"/>
            <w:shd w:val="clear" w:color="auto" w:fill="E5DFEC" w:themeFill="accent4" w:themeFillTint="33"/>
            <w:noWrap/>
            <w:hideMark/>
          </w:tcPr>
          <w:p w:rsidR="0079235C" w:rsidRPr="008350FB" w:rsidRDefault="0079235C" w:rsidP="00136202">
            <w:pPr>
              <w:rPr>
                <w:rFonts w:cs="Arial"/>
                <w:sz w:val="24"/>
                <w:szCs w:val="24"/>
              </w:rPr>
            </w:pPr>
            <w:proofErr w:type="spellStart"/>
            <w:r w:rsidRPr="008350FB">
              <w:rPr>
                <w:rFonts w:cs="Arial"/>
                <w:sz w:val="24"/>
                <w:szCs w:val="24"/>
              </w:rPr>
              <w:t>cccatccccagagtagtgaa</w:t>
            </w:r>
            <w:proofErr w:type="spellEnd"/>
          </w:p>
        </w:tc>
        <w:tc>
          <w:tcPr>
            <w:tcW w:w="960" w:type="dxa"/>
            <w:shd w:val="clear" w:color="auto" w:fill="E5DFEC" w:themeFill="accent4" w:themeFillTint="33"/>
            <w:hideMark/>
          </w:tcPr>
          <w:p w:rsidR="0079235C" w:rsidRPr="008350FB" w:rsidRDefault="0079235C" w:rsidP="00136202">
            <w:pPr>
              <w:rPr>
                <w:rFonts w:cs="Arial"/>
                <w:sz w:val="24"/>
                <w:szCs w:val="24"/>
              </w:rPr>
            </w:pPr>
            <w:r w:rsidRPr="008350FB">
              <w:rPr>
                <w:rFonts w:cs="Arial"/>
                <w:sz w:val="24"/>
                <w:szCs w:val="24"/>
              </w:rPr>
              <w:t>364</w:t>
            </w:r>
          </w:p>
        </w:tc>
      </w:tr>
      <w:tr w:rsidR="0079235C" w:rsidRPr="008350FB" w:rsidTr="00136202">
        <w:trPr>
          <w:trHeight w:val="300"/>
        </w:trPr>
        <w:tc>
          <w:tcPr>
            <w:tcW w:w="980" w:type="dxa"/>
            <w:noWrap/>
            <w:hideMark/>
          </w:tcPr>
          <w:p w:rsidR="0079235C" w:rsidRPr="008350FB" w:rsidRDefault="0079235C" w:rsidP="00136202">
            <w:pPr>
              <w:rPr>
                <w:rFonts w:cs="Arial"/>
                <w:sz w:val="24"/>
                <w:szCs w:val="24"/>
              </w:rPr>
            </w:pPr>
            <w:r w:rsidRPr="008350FB">
              <w:rPr>
                <w:rFonts w:cs="Arial"/>
                <w:sz w:val="24"/>
                <w:szCs w:val="24"/>
              </w:rPr>
              <w:t>Exon 4</w:t>
            </w:r>
          </w:p>
        </w:tc>
        <w:tc>
          <w:tcPr>
            <w:tcW w:w="1520" w:type="dxa"/>
            <w:noWrap/>
            <w:hideMark/>
          </w:tcPr>
          <w:p w:rsidR="0079235C" w:rsidRPr="008350FB" w:rsidRDefault="0079235C" w:rsidP="00136202">
            <w:pPr>
              <w:rPr>
                <w:rFonts w:cs="Arial"/>
                <w:sz w:val="24"/>
                <w:szCs w:val="24"/>
              </w:rPr>
            </w:pPr>
            <w:r w:rsidRPr="008350FB">
              <w:rPr>
                <w:rFonts w:cs="Arial"/>
                <w:sz w:val="24"/>
                <w:szCs w:val="24"/>
              </w:rPr>
              <w:t>Reverse</w:t>
            </w:r>
          </w:p>
        </w:tc>
        <w:tc>
          <w:tcPr>
            <w:tcW w:w="2700" w:type="dxa"/>
            <w:noWrap/>
            <w:hideMark/>
          </w:tcPr>
          <w:p w:rsidR="0079235C" w:rsidRPr="008350FB" w:rsidRDefault="0079235C" w:rsidP="00136202">
            <w:pPr>
              <w:rPr>
                <w:rFonts w:cs="Arial"/>
                <w:sz w:val="24"/>
                <w:szCs w:val="24"/>
              </w:rPr>
            </w:pPr>
            <w:proofErr w:type="spellStart"/>
            <w:r w:rsidRPr="008350FB">
              <w:rPr>
                <w:rFonts w:cs="Arial"/>
                <w:sz w:val="24"/>
                <w:szCs w:val="24"/>
              </w:rPr>
              <w:t>gctgaggggtggtgataaga</w:t>
            </w:r>
            <w:proofErr w:type="spellEnd"/>
          </w:p>
        </w:tc>
        <w:tc>
          <w:tcPr>
            <w:tcW w:w="960" w:type="dxa"/>
            <w:hideMark/>
          </w:tcPr>
          <w:p w:rsidR="0079235C" w:rsidRPr="008350FB" w:rsidRDefault="0079235C" w:rsidP="00136202">
            <w:pPr>
              <w:rPr>
                <w:rFonts w:cs="Arial"/>
                <w:sz w:val="24"/>
                <w:szCs w:val="24"/>
              </w:rPr>
            </w:pPr>
            <w:r w:rsidRPr="008350FB">
              <w:rPr>
                <w:rFonts w:cs="Arial"/>
                <w:sz w:val="24"/>
                <w:szCs w:val="24"/>
              </w:rPr>
              <w:t>364</w:t>
            </w:r>
          </w:p>
        </w:tc>
      </w:tr>
      <w:tr w:rsidR="0079235C" w:rsidRPr="008350FB" w:rsidTr="00136202">
        <w:trPr>
          <w:trHeight w:val="300"/>
        </w:trPr>
        <w:tc>
          <w:tcPr>
            <w:tcW w:w="98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Exon 5</w:t>
            </w:r>
          </w:p>
        </w:tc>
        <w:tc>
          <w:tcPr>
            <w:tcW w:w="1520" w:type="dxa"/>
            <w:shd w:val="clear" w:color="auto" w:fill="E5DFEC" w:themeFill="accent4" w:themeFillTint="33"/>
            <w:noWrap/>
            <w:hideMark/>
          </w:tcPr>
          <w:p w:rsidR="0079235C" w:rsidRPr="008350FB" w:rsidRDefault="0079235C" w:rsidP="00136202">
            <w:pPr>
              <w:rPr>
                <w:rFonts w:cs="Arial"/>
                <w:sz w:val="24"/>
                <w:szCs w:val="24"/>
              </w:rPr>
            </w:pPr>
            <w:r w:rsidRPr="008350FB">
              <w:rPr>
                <w:rFonts w:cs="Arial"/>
                <w:sz w:val="24"/>
                <w:szCs w:val="24"/>
              </w:rPr>
              <w:t>Forward</w:t>
            </w:r>
          </w:p>
        </w:tc>
        <w:tc>
          <w:tcPr>
            <w:tcW w:w="2700" w:type="dxa"/>
            <w:shd w:val="clear" w:color="auto" w:fill="E5DFEC" w:themeFill="accent4" w:themeFillTint="33"/>
            <w:noWrap/>
            <w:hideMark/>
          </w:tcPr>
          <w:p w:rsidR="0079235C" w:rsidRPr="008350FB" w:rsidRDefault="0079235C" w:rsidP="00136202">
            <w:pPr>
              <w:rPr>
                <w:rFonts w:cs="Arial"/>
                <w:sz w:val="24"/>
                <w:szCs w:val="24"/>
              </w:rPr>
            </w:pPr>
            <w:proofErr w:type="spellStart"/>
            <w:r w:rsidRPr="008350FB">
              <w:rPr>
                <w:rFonts w:cs="Arial"/>
                <w:sz w:val="24"/>
                <w:szCs w:val="24"/>
              </w:rPr>
              <w:t>atgatcgcacctgaacatga</w:t>
            </w:r>
            <w:proofErr w:type="spellEnd"/>
          </w:p>
        </w:tc>
        <w:tc>
          <w:tcPr>
            <w:tcW w:w="960" w:type="dxa"/>
            <w:shd w:val="clear" w:color="auto" w:fill="E5DFEC" w:themeFill="accent4" w:themeFillTint="33"/>
            <w:hideMark/>
          </w:tcPr>
          <w:p w:rsidR="0079235C" w:rsidRPr="008350FB" w:rsidRDefault="0079235C" w:rsidP="00136202">
            <w:pPr>
              <w:rPr>
                <w:rFonts w:cs="Arial"/>
                <w:sz w:val="24"/>
                <w:szCs w:val="24"/>
              </w:rPr>
            </w:pPr>
            <w:r w:rsidRPr="008350FB">
              <w:rPr>
                <w:rFonts w:cs="Arial"/>
                <w:sz w:val="24"/>
                <w:szCs w:val="24"/>
              </w:rPr>
              <w:t>287</w:t>
            </w:r>
          </w:p>
        </w:tc>
      </w:tr>
      <w:tr w:rsidR="0079235C" w:rsidRPr="008350FB" w:rsidTr="00136202">
        <w:trPr>
          <w:trHeight w:val="300"/>
        </w:trPr>
        <w:tc>
          <w:tcPr>
            <w:tcW w:w="980" w:type="dxa"/>
            <w:noWrap/>
            <w:hideMark/>
          </w:tcPr>
          <w:p w:rsidR="0079235C" w:rsidRPr="008350FB" w:rsidRDefault="0079235C" w:rsidP="00136202">
            <w:pPr>
              <w:rPr>
                <w:rFonts w:cs="Arial"/>
                <w:sz w:val="24"/>
                <w:szCs w:val="24"/>
              </w:rPr>
            </w:pPr>
            <w:r w:rsidRPr="008350FB">
              <w:rPr>
                <w:rFonts w:cs="Arial"/>
                <w:sz w:val="24"/>
                <w:szCs w:val="24"/>
              </w:rPr>
              <w:t>Exon 5</w:t>
            </w:r>
          </w:p>
        </w:tc>
        <w:tc>
          <w:tcPr>
            <w:tcW w:w="1520" w:type="dxa"/>
            <w:noWrap/>
            <w:hideMark/>
          </w:tcPr>
          <w:p w:rsidR="0079235C" w:rsidRPr="008350FB" w:rsidRDefault="0079235C" w:rsidP="00136202">
            <w:pPr>
              <w:rPr>
                <w:rFonts w:cs="Arial"/>
                <w:sz w:val="24"/>
                <w:szCs w:val="24"/>
              </w:rPr>
            </w:pPr>
            <w:r w:rsidRPr="008350FB">
              <w:rPr>
                <w:rFonts w:cs="Arial"/>
                <w:sz w:val="24"/>
                <w:szCs w:val="24"/>
              </w:rPr>
              <w:t>Reverse</w:t>
            </w:r>
          </w:p>
        </w:tc>
        <w:tc>
          <w:tcPr>
            <w:tcW w:w="2700" w:type="dxa"/>
            <w:noWrap/>
            <w:hideMark/>
          </w:tcPr>
          <w:p w:rsidR="0079235C" w:rsidRPr="008350FB" w:rsidRDefault="0079235C" w:rsidP="00136202">
            <w:pPr>
              <w:rPr>
                <w:rFonts w:cs="Arial"/>
                <w:sz w:val="24"/>
                <w:szCs w:val="24"/>
              </w:rPr>
            </w:pPr>
            <w:r w:rsidRPr="008350FB">
              <w:rPr>
                <w:rFonts w:cs="Arial"/>
                <w:sz w:val="24"/>
                <w:szCs w:val="24"/>
              </w:rPr>
              <w:t>TGTTTCCAAGGCAACATTATT</w:t>
            </w:r>
          </w:p>
        </w:tc>
        <w:tc>
          <w:tcPr>
            <w:tcW w:w="960" w:type="dxa"/>
            <w:hideMark/>
          </w:tcPr>
          <w:p w:rsidR="0079235C" w:rsidRPr="008350FB" w:rsidRDefault="0079235C" w:rsidP="00136202">
            <w:pPr>
              <w:rPr>
                <w:rFonts w:cs="Arial"/>
                <w:sz w:val="24"/>
                <w:szCs w:val="24"/>
              </w:rPr>
            </w:pPr>
            <w:r w:rsidRPr="008350FB">
              <w:rPr>
                <w:rFonts w:cs="Arial"/>
                <w:sz w:val="24"/>
                <w:szCs w:val="24"/>
              </w:rPr>
              <w:t>287</w:t>
            </w:r>
          </w:p>
        </w:tc>
      </w:tr>
    </w:tbl>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342D3C" w:rsidP="0079235C">
      <w:pPr>
        <w:spacing w:line="480" w:lineRule="auto"/>
        <w:rPr>
          <w:rFonts w:cs="Arial"/>
          <w:b/>
          <w:sz w:val="24"/>
          <w:szCs w:val="24"/>
        </w:rPr>
      </w:pPr>
      <w:proofErr w:type="gramStart"/>
      <w:r w:rsidRPr="008350FB">
        <w:rPr>
          <w:rFonts w:cs="Arial"/>
          <w:b/>
          <w:sz w:val="24"/>
          <w:szCs w:val="24"/>
        </w:rPr>
        <w:t xml:space="preserve">Supplementary Data </w:t>
      </w:r>
      <w:r w:rsidR="0079235C" w:rsidRPr="008350FB">
        <w:rPr>
          <w:rFonts w:cs="Arial"/>
          <w:b/>
          <w:sz w:val="24"/>
          <w:szCs w:val="24"/>
        </w:rPr>
        <w:t>5.</w:t>
      </w:r>
      <w:proofErr w:type="gramEnd"/>
      <w:r w:rsidR="0079235C" w:rsidRPr="008350FB">
        <w:rPr>
          <w:rFonts w:cs="Arial"/>
          <w:b/>
          <w:sz w:val="24"/>
          <w:szCs w:val="24"/>
        </w:rPr>
        <w:t xml:space="preserve"> Coverage of familial colorectal cancer genes in whole exome sequencing</w:t>
      </w:r>
    </w:p>
    <w:tbl>
      <w:tblPr>
        <w:tblpPr w:leftFromText="180" w:rightFromText="180" w:vertAnchor="page" w:horzAnchor="page" w:tblpX="2743" w:tblpY="2896"/>
        <w:tblW w:w="3993" w:type="dxa"/>
        <w:tblBorders>
          <w:top w:val="single" w:sz="8" w:space="0" w:color="4F81BD"/>
          <w:left w:val="single" w:sz="8" w:space="0" w:color="4F81BD"/>
          <w:bottom w:val="single" w:sz="8" w:space="0" w:color="4F81BD"/>
          <w:right w:val="single" w:sz="8" w:space="0" w:color="4F81BD"/>
        </w:tblBorders>
        <w:tblLook w:val="00A0" w:firstRow="1" w:lastRow="0" w:firstColumn="1" w:lastColumn="0" w:noHBand="0" w:noVBand="0"/>
      </w:tblPr>
      <w:tblGrid>
        <w:gridCol w:w="1070"/>
        <w:gridCol w:w="1203"/>
        <w:gridCol w:w="1720"/>
      </w:tblGrid>
      <w:tr w:rsidR="0079235C" w:rsidRPr="008350FB" w:rsidTr="00455C90">
        <w:trPr>
          <w:trHeight w:val="300"/>
        </w:trPr>
        <w:tc>
          <w:tcPr>
            <w:tcW w:w="1070" w:type="dxa"/>
            <w:tcBorders>
              <w:top w:val="single" w:sz="8" w:space="0" w:color="4F81BD"/>
            </w:tcBorders>
            <w:shd w:val="clear" w:color="auto" w:fill="4F81BD"/>
            <w:noWrap/>
          </w:tcPr>
          <w:p w:rsidR="0079235C" w:rsidRPr="008350FB" w:rsidRDefault="0079235C" w:rsidP="00136202">
            <w:pPr>
              <w:spacing w:after="0" w:line="240" w:lineRule="auto"/>
              <w:jc w:val="center"/>
              <w:rPr>
                <w:rFonts w:cs="Arial"/>
                <w:b/>
                <w:bCs/>
                <w:color w:val="FFFFFF"/>
                <w:sz w:val="24"/>
                <w:szCs w:val="24"/>
                <w:lang w:eastAsia="en-AU"/>
              </w:rPr>
            </w:pPr>
            <w:r w:rsidRPr="008350FB">
              <w:rPr>
                <w:rFonts w:cs="Arial"/>
                <w:b/>
                <w:bCs/>
                <w:color w:val="FFFFFF"/>
                <w:sz w:val="24"/>
                <w:szCs w:val="24"/>
                <w:lang w:eastAsia="en-AU"/>
              </w:rPr>
              <w:t>Sample</w:t>
            </w:r>
          </w:p>
        </w:tc>
        <w:tc>
          <w:tcPr>
            <w:tcW w:w="1203" w:type="dxa"/>
            <w:tcBorders>
              <w:top w:val="single" w:sz="8" w:space="0" w:color="4F81BD"/>
            </w:tcBorders>
            <w:shd w:val="clear" w:color="auto" w:fill="4F81BD"/>
            <w:noWrap/>
          </w:tcPr>
          <w:p w:rsidR="0079235C" w:rsidRPr="008350FB" w:rsidRDefault="0079235C" w:rsidP="00136202">
            <w:pPr>
              <w:spacing w:after="0" w:line="240" w:lineRule="auto"/>
              <w:jc w:val="center"/>
              <w:rPr>
                <w:rFonts w:cs="Arial"/>
                <w:b/>
                <w:bCs/>
                <w:color w:val="FFFFFF"/>
                <w:sz w:val="24"/>
                <w:szCs w:val="24"/>
                <w:lang w:eastAsia="en-AU"/>
              </w:rPr>
            </w:pPr>
            <w:r w:rsidRPr="008350FB">
              <w:rPr>
                <w:rFonts w:cs="Arial"/>
                <w:b/>
                <w:bCs/>
                <w:color w:val="FFFFFF"/>
                <w:sz w:val="24"/>
                <w:szCs w:val="24"/>
                <w:lang w:eastAsia="en-AU"/>
              </w:rPr>
              <w:t>Gene</w:t>
            </w:r>
          </w:p>
        </w:tc>
        <w:tc>
          <w:tcPr>
            <w:tcW w:w="1720" w:type="dxa"/>
            <w:tcBorders>
              <w:top w:val="single" w:sz="8" w:space="0" w:color="4F81BD"/>
            </w:tcBorders>
            <w:shd w:val="clear" w:color="auto" w:fill="4F81BD"/>
            <w:noWrap/>
          </w:tcPr>
          <w:p w:rsidR="0079235C" w:rsidRPr="008350FB" w:rsidRDefault="0079235C" w:rsidP="00136202">
            <w:pPr>
              <w:spacing w:after="0" w:line="240" w:lineRule="auto"/>
              <w:jc w:val="center"/>
              <w:rPr>
                <w:rFonts w:cs="Arial"/>
                <w:b/>
                <w:bCs/>
                <w:color w:val="FFFFFF"/>
                <w:sz w:val="24"/>
                <w:szCs w:val="24"/>
                <w:lang w:eastAsia="en-AU"/>
              </w:rPr>
            </w:pPr>
            <w:r w:rsidRPr="008350FB">
              <w:rPr>
                <w:rFonts w:cs="Arial"/>
                <w:b/>
                <w:bCs/>
                <w:color w:val="FFFFFF"/>
                <w:sz w:val="24"/>
                <w:szCs w:val="24"/>
                <w:lang w:eastAsia="en-AU"/>
              </w:rPr>
              <w:t>Mean coverage</w:t>
            </w:r>
          </w:p>
        </w:tc>
      </w:tr>
      <w:tr w:rsidR="0079235C" w:rsidRPr="008350FB" w:rsidTr="00455C90">
        <w:trPr>
          <w:trHeight w:val="233"/>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APC</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74.59</w:t>
            </w:r>
          </w:p>
        </w:tc>
      </w:tr>
      <w:tr w:rsidR="0079235C" w:rsidRPr="008350FB" w:rsidTr="00455C90">
        <w:trPr>
          <w:trHeight w:val="122"/>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APC</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73.25</w:t>
            </w:r>
          </w:p>
        </w:tc>
      </w:tr>
      <w:tr w:rsidR="0079235C" w:rsidRPr="008350FB" w:rsidTr="00455C90">
        <w:trPr>
          <w:trHeight w:val="168"/>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BMPR1A</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154.82</w:t>
            </w:r>
          </w:p>
        </w:tc>
      </w:tr>
      <w:tr w:rsidR="0079235C" w:rsidRPr="008350FB" w:rsidTr="00455C90">
        <w:trPr>
          <w:trHeight w:val="260"/>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BMPR1A</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201.13</w:t>
            </w:r>
          </w:p>
        </w:tc>
      </w:tr>
      <w:tr w:rsidR="0079235C" w:rsidRPr="008350FB" w:rsidTr="00455C90">
        <w:trPr>
          <w:trHeight w:val="153"/>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EPCAM</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80.65</w:t>
            </w:r>
          </w:p>
        </w:tc>
      </w:tr>
      <w:tr w:rsidR="0079235C" w:rsidRPr="008350FB" w:rsidTr="00455C90">
        <w:trPr>
          <w:trHeight w:val="199"/>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EPCAM</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93.60</w:t>
            </w:r>
          </w:p>
        </w:tc>
      </w:tr>
      <w:tr w:rsidR="0079235C" w:rsidRPr="008350FB" w:rsidTr="00455C90">
        <w:trPr>
          <w:trHeight w:val="246"/>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GREM1</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68.52</w:t>
            </w:r>
          </w:p>
        </w:tc>
      </w:tr>
      <w:tr w:rsidR="0079235C" w:rsidRPr="008350FB" w:rsidTr="00455C90">
        <w:trPr>
          <w:trHeight w:val="121"/>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GREM1</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92.03</w:t>
            </w:r>
          </w:p>
        </w:tc>
      </w:tr>
      <w:tr w:rsidR="0079235C" w:rsidRPr="008350FB" w:rsidTr="00455C90">
        <w:trPr>
          <w:trHeight w:val="167"/>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MLH1</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158.03</w:t>
            </w:r>
          </w:p>
        </w:tc>
      </w:tr>
      <w:tr w:rsidR="0079235C" w:rsidRPr="008350FB" w:rsidTr="00455C90">
        <w:trPr>
          <w:trHeight w:val="213"/>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MLH1</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138.76</w:t>
            </w:r>
          </w:p>
        </w:tc>
      </w:tr>
      <w:tr w:rsidR="0079235C" w:rsidRPr="008350FB" w:rsidTr="00455C90">
        <w:trPr>
          <w:trHeight w:val="117"/>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MSH2</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108.17</w:t>
            </w:r>
          </w:p>
        </w:tc>
      </w:tr>
      <w:tr w:rsidR="0079235C" w:rsidRPr="008350FB" w:rsidTr="00455C90">
        <w:trPr>
          <w:trHeight w:val="163"/>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MSH2</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105.14</w:t>
            </w:r>
          </w:p>
        </w:tc>
      </w:tr>
      <w:tr w:rsidR="0079235C" w:rsidRPr="008350FB" w:rsidTr="00455C90">
        <w:trPr>
          <w:trHeight w:val="209"/>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MSH6</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76.81</w:t>
            </w:r>
          </w:p>
        </w:tc>
      </w:tr>
      <w:tr w:rsidR="0079235C" w:rsidRPr="008350FB" w:rsidTr="00455C90">
        <w:trPr>
          <w:trHeight w:val="100"/>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MSH6</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75.05</w:t>
            </w:r>
          </w:p>
        </w:tc>
      </w:tr>
      <w:tr w:rsidR="0079235C" w:rsidRPr="008350FB" w:rsidTr="00455C90">
        <w:trPr>
          <w:trHeight w:val="145"/>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MUTYH</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125.69</w:t>
            </w:r>
          </w:p>
        </w:tc>
      </w:tr>
      <w:tr w:rsidR="0079235C" w:rsidRPr="008350FB" w:rsidTr="00455C90">
        <w:trPr>
          <w:trHeight w:val="191"/>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MUTYH</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88.85</w:t>
            </w:r>
          </w:p>
        </w:tc>
      </w:tr>
      <w:tr w:rsidR="0079235C" w:rsidRPr="008350FB" w:rsidTr="00455C90">
        <w:trPr>
          <w:trHeight w:val="237"/>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NTHL1</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172.70</w:t>
            </w:r>
          </w:p>
        </w:tc>
      </w:tr>
      <w:tr w:rsidR="0079235C" w:rsidRPr="008350FB" w:rsidTr="00455C90">
        <w:trPr>
          <w:trHeight w:val="127"/>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NTHL1</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127.78</w:t>
            </w:r>
          </w:p>
        </w:tc>
      </w:tr>
      <w:tr w:rsidR="0079235C" w:rsidRPr="008350FB" w:rsidTr="00455C90">
        <w:trPr>
          <w:trHeight w:val="159"/>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PMS2</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129.68</w:t>
            </w:r>
          </w:p>
        </w:tc>
      </w:tr>
      <w:tr w:rsidR="0079235C" w:rsidRPr="008350FB" w:rsidTr="00455C90">
        <w:trPr>
          <w:trHeight w:val="205"/>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PMS2</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130.68</w:t>
            </w:r>
          </w:p>
        </w:tc>
      </w:tr>
      <w:tr w:rsidR="0079235C" w:rsidRPr="008350FB" w:rsidTr="00455C90">
        <w:trPr>
          <w:trHeight w:val="252"/>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POLD1</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96.10</w:t>
            </w:r>
          </w:p>
        </w:tc>
      </w:tr>
      <w:tr w:rsidR="0079235C" w:rsidRPr="008350FB" w:rsidTr="00455C90">
        <w:trPr>
          <w:trHeight w:val="127"/>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POLD1</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85.39</w:t>
            </w:r>
          </w:p>
        </w:tc>
      </w:tr>
      <w:tr w:rsidR="0079235C" w:rsidRPr="008350FB" w:rsidTr="00455C90">
        <w:trPr>
          <w:trHeight w:val="173"/>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POLE</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193.59</w:t>
            </w:r>
          </w:p>
        </w:tc>
      </w:tr>
      <w:tr w:rsidR="0079235C" w:rsidRPr="008350FB" w:rsidTr="00455C90">
        <w:trPr>
          <w:trHeight w:val="205"/>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POLE</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186.60</w:t>
            </w:r>
          </w:p>
        </w:tc>
      </w:tr>
      <w:tr w:rsidR="0079235C" w:rsidRPr="008350FB" w:rsidTr="00455C90">
        <w:trPr>
          <w:trHeight w:val="201"/>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SMAD4</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205.47</w:t>
            </w:r>
          </w:p>
        </w:tc>
      </w:tr>
      <w:tr w:rsidR="0079235C" w:rsidRPr="008350FB" w:rsidTr="00455C90">
        <w:trPr>
          <w:trHeight w:val="106"/>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SMAD4</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240.61</w:t>
            </w:r>
          </w:p>
        </w:tc>
      </w:tr>
      <w:tr w:rsidR="0079235C" w:rsidRPr="008350FB" w:rsidTr="00455C90">
        <w:trPr>
          <w:trHeight w:val="151"/>
        </w:trPr>
        <w:tc>
          <w:tcPr>
            <w:tcW w:w="1070" w:type="dxa"/>
            <w:tcBorders>
              <w:top w:val="single" w:sz="8" w:space="0" w:color="4F81BD"/>
              <w:bottom w:val="single" w:sz="8" w:space="0" w:color="4F81BD"/>
            </w:tcBorders>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1</w:t>
            </w:r>
          </w:p>
        </w:tc>
        <w:tc>
          <w:tcPr>
            <w:tcW w:w="1203" w:type="dxa"/>
            <w:tcBorders>
              <w:top w:val="single" w:sz="8" w:space="0" w:color="4F81BD"/>
              <w:bottom w:val="single" w:sz="8" w:space="0" w:color="4F81BD"/>
            </w:tcBorders>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STK11</w:t>
            </w:r>
          </w:p>
        </w:tc>
        <w:tc>
          <w:tcPr>
            <w:tcW w:w="1720" w:type="dxa"/>
            <w:tcBorders>
              <w:top w:val="single" w:sz="8" w:space="0" w:color="4F81BD"/>
              <w:bottom w:val="single" w:sz="8" w:space="0" w:color="4F81BD"/>
            </w:tcBorders>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3.46</w:t>
            </w:r>
          </w:p>
        </w:tc>
      </w:tr>
      <w:tr w:rsidR="0079235C" w:rsidRPr="008350FB" w:rsidTr="00455C90">
        <w:trPr>
          <w:trHeight w:val="183"/>
        </w:trPr>
        <w:tc>
          <w:tcPr>
            <w:tcW w:w="1070" w:type="dxa"/>
            <w:noWrap/>
          </w:tcPr>
          <w:p w:rsidR="0079235C" w:rsidRPr="008350FB" w:rsidRDefault="00D4150B" w:rsidP="00136202">
            <w:pPr>
              <w:spacing w:after="0" w:line="240" w:lineRule="auto"/>
              <w:rPr>
                <w:rFonts w:cs="Arial"/>
                <w:b/>
                <w:bCs/>
                <w:color w:val="000000"/>
                <w:sz w:val="24"/>
                <w:szCs w:val="24"/>
                <w:lang w:eastAsia="en-AU"/>
              </w:rPr>
            </w:pPr>
            <w:r w:rsidRPr="008350FB">
              <w:rPr>
                <w:rFonts w:cs="Arial"/>
                <w:b/>
                <w:bCs/>
                <w:color w:val="000000"/>
                <w:sz w:val="24"/>
                <w:szCs w:val="24"/>
                <w:lang w:eastAsia="en-AU"/>
              </w:rPr>
              <w:t>P</w:t>
            </w:r>
            <w:r w:rsidR="0079235C" w:rsidRPr="008350FB">
              <w:rPr>
                <w:rFonts w:cs="Arial"/>
                <w:b/>
                <w:bCs/>
                <w:color w:val="000000"/>
                <w:sz w:val="24"/>
                <w:szCs w:val="24"/>
                <w:lang w:eastAsia="en-AU"/>
              </w:rPr>
              <w:t>2</w:t>
            </w:r>
          </w:p>
        </w:tc>
        <w:tc>
          <w:tcPr>
            <w:tcW w:w="1203" w:type="dxa"/>
            <w:noWrap/>
          </w:tcPr>
          <w:p w:rsidR="0079235C" w:rsidRPr="008350FB" w:rsidRDefault="0079235C" w:rsidP="00136202">
            <w:pPr>
              <w:spacing w:after="0" w:line="240" w:lineRule="auto"/>
              <w:rPr>
                <w:rFonts w:cs="Arial"/>
                <w:i/>
                <w:iCs/>
                <w:color w:val="000000"/>
                <w:sz w:val="24"/>
                <w:szCs w:val="24"/>
                <w:lang w:eastAsia="en-AU"/>
              </w:rPr>
            </w:pPr>
            <w:r w:rsidRPr="008350FB">
              <w:rPr>
                <w:rFonts w:cs="Arial"/>
                <w:i/>
                <w:iCs/>
                <w:color w:val="000000"/>
                <w:sz w:val="24"/>
                <w:szCs w:val="24"/>
                <w:lang w:eastAsia="en-AU"/>
              </w:rPr>
              <w:t>STK11</w:t>
            </w:r>
          </w:p>
        </w:tc>
        <w:tc>
          <w:tcPr>
            <w:tcW w:w="1720" w:type="dxa"/>
            <w:noWrap/>
          </w:tcPr>
          <w:p w:rsidR="0079235C" w:rsidRPr="008350FB" w:rsidRDefault="0079235C" w:rsidP="00136202">
            <w:pPr>
              <w:spacing w:after="0" w:line="240" w:lineRule="auto"/>
              <w:jc w:val="right"/>
              <w:rPr>
                <w:rFonts w:cs="Arial"/>
                <w:color w:val="000000"/>
                <w:sz w:val="24"/>
                <w:szCs w:val="24"/>
                <w:lang w:eastAsia="en-AU"/>
              </w:rPr>
            </w:pPr>
            <w:r w:rsidRPr="008350FB">
              <w:rPr>
                <w:rFonts w:cs="Arial"/>
                <w:color w:val="000000"/>
                <w:sz w:val="24"/>
                <w:szCs w:val="24"/>
                <w:lang w:eastAsia="en-AU"/>
              </w:rPr>
              <w:t>2.08</w:t>
            </w:r>
          </w:p>
        </w:tc>
      </w:tr>
    </w:tbl>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342D3C" w:rsidP="0079235C">
      <w:pPr>
        <w:spacing w:line="480" w:lineRule="auto"/>
        <w:rPr>
          <w:rFonts w:cs="Arial"/>
          <w:b/>
          <w:sz w:val="24"/>
          <w:szCs w:val="24"/>
        </w:rPr>
      </w:pPr>
      <w:proofErr w:type="gramStart"/>
      <w:r w:rsidRPr="008350FB">
        <w:rPr>
          <w:rFonts w:cs="Arial"/>
          <w:b/>
          <w:sz w:val="24"/>
          <w:szCs w:val="24"/>
        </w:rPr>
        <w:t xml:space="preserve">Supplementary Data </w:t>
      </w:r>
      <w:r w:rsidR="0079235C" w:rsidRPr="008350FB">
        <w:rPr>
          <w:rFonts w:cs="Arial"/>
          <w:b/>
          <w:sz w:val="24"/>
          <w:szCs w:val="24"/>
        </w:rPr>
        <w:t>6.</w:t>
      </w:r>
      <w:proofErr w:type="gramEnd"/>
      <w:r w:rsidR="0079235C" w:rsidRPr="008350FB">
        <w:rPr>
          <w:rFonts w:cs="Arial"/>
          <w:b/>
          <w:sz w:val="24"/>
          <w:szCs w:val="24"/>
        </w:rPr>
        <w:t xml:space="preserve"> Number of variants at each step of the filtering process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0"/>
        <w:gridCol w:w="1589"/>
        <w:gridCol w:w="1146"/>
        <w:gridCol w:w="1436"/>
        <w:gridCol w:w="1051"/>
        <w:gridCol w:w="1386"/>
        <w:gridCol w:w="1282"/>
      </w:tblGrid>
      <w:tr w:rsidR="0079235C" w:rsidRPr="008350FB" w:rsidTr="00136202">
        <w:trPr>
          <w:trHeight w:val="1755"/>
        </w:trPr>
        <w:tc>
          <w:tcPr>
            <w:tcW w:w="0" w:type="auto"/>
            <w:shd w:val="clear" w:color="auto" w:fill="EEECE1"/>
          </w:tcPr>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Sample</w:t>
            </w:r>
          </w:p>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ID</w:t>
            </w:r>
          </w:p>
        </w:tc>
        <w:tc>
          <w:tcPr>
            <w:tcW w:w="0" w:type="auto"/>
            <w:shd w:val="clear" w:color="auto" w:fill="EEECE1"/>
          </w:tcPr>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Non synonymous variants with an allele frequency 0.15 - 0.80</w:t>
            </w:r>
          </w:p>
        </w:tc>
        <w:tc>
          <w:tcPr>
            <w:tcW w:w="0" w:type="auto"/>
            <w:shd w:val="clear" w:color="auto" w:fill="EEECE1"/>
          </w:tcPr>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Variants not seen in 1000G or NHLBI GO ESP</w:t>
            </w:r>
          </w:p>
        </w:tc>
        <w:tc>
          <w:tcPr>
            <w:tcW w:w="0" w:type="auto"/>
            <w:shd w:val="clear" w:color="auto" w:fill="EEECE1"/>
          </w:tcPr>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Variants post local exomes filter(n=147)</w:t>
            </w:r>
          </w:p>
        </w:tc>
        <w:tc>
          <w:tcPr>
            <w:tcW w:w="0" w:type="auto"/>
            <w:shd w:val="clear" w:color="auto" w:fill="EEECE1"/>
          </w:tcPr>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Variants shared by both cases</w:t>
            </w:r>
          </w:p>
        </w:tc>
        <w:tc>
          <w:tcPr>
            <w:tcW w:w="0" w:type="auto"/>
            <w:shd w:val="clear" w:color="auto" w:fill="EEECE1"/>
          </w:tcPr>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 xml:space="preserve">Shared variants excluding missense variants with a CADD score&lt;10 </w:t>
            </w:r>
          </w:p>
        </w:tc>
        <w:tc>
          <w:tcPr>
            <w:tcW w:w="0" w:type="auto"/>
            <w:shd w:val="clear" w:color="auto" w:fill="EEECE1"/>
          </w:tcPr>
          <w:p w:rsidR="0079235C" w:rsidRPr="008350FB" w:rsidRDefault="0079235C" w:rsidP="00136202">
            <w:pPr>
              <w:spacing w:after="0" w:line="240" w:lineRule="auto"/>
              <w:jc w:val="center"/>
              <w:rPr>
                <w:rFonts w:cs="Arial"/>
                <w:b/>
                <w:bCs/>
                <w:sz w:val="20"/>
                <w:szCs w:val="20"/>
                <w:lang w:eastAsia="en-AU"/>
              </w:rPr>
            </w:pPr>
            <w:r w:rsidRPr="008350FB">
              <w:rPr>
                <w:rFonts w:cs="Arial"/>
                <w:b/>
                <w:bCs/>
                <w:sz w:val="20"/>
                <w:szCs w:val="20"/>
                <w:lang w:eastAsia="en-AU"/>
              </w:rPr>
              <w:t xml:space="preserve">Sanger sequenced validated variants </w:t>
            </w:r>
          </w:p>
        </w:tc>
      </w:tr>
      <w:tr w:rsidR="0079235C" w:rsidRPr="008350FB" w:rsidTr="00136202">
        <w:trPr>
          <w:trHeight w:val="330"/>
        </w:trPr>
        <w:tc>
          <w:tcPr>
            <w:tcW w:w="0" w:type="auto"/>
          </w:tcPr>
          <w:p w:rsidR="0079235C" w:rsidRPr="008350FB" w:rsidRDefault="00C22FEA" w:rsidP="00136202">
            <w:pPr>
              <w:spacing w:after="0" w:line="240" w:lineRule="auto"/>
              <w:jc w:val="center"/>
              <w:rPr>
                <w:rFonts w:cs="Arial"/>
                <w:b/>
                <w:bCs/>
                <w:sz w:val="20"/>
                <w:szCs w:val="20"/>
                <w:lang w:eastAsia="en-AU"/>
              </w:rPr>
            </w:pPr>
            <w:r w:rsidRPr="008350FB">
              <w:rPr>
                <w:rFonts w:cs="Arial"/>
                <w:b/>
                <w:bCs/>
                <w:sz w:val="20"/>
                <w:szCs w:val="20"/>
                <w:lang w:eastAsia="en-AU"/>
              </w:rPr>
              <w:t>P</w:t>
            </w:r>
            <w:r w:rsidR="0079235C" w:rsidRPr="008350FB">
              <w:rPr>
                <w:rFonts w:cs="Arial"/>
                <w:b/>
                <w:bCs/>
                <w:sz w:val="20"/>
                <w:szCs w:val="20"/>
                <w:lang w:eastAsia="en-AU"/>
              </w:rPr>
              <w:t>1</w:t>
            </w:r>
          </w:p>
        </w:tc>
        <w:tc>
          <w:tcPr>
            <w:tcW w:w="0" w:type="auto"/>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4893</w:t>
            </w:r>
          </w:p>
        </w:tc>
        <w:tc>
          <w:tcPr>
            <w:tcW w:w="0" w:type="auto"/>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586</w:t>
            </w:r>
          </w:p>
        </w:tc>
        <w:tc>
          <w:tcPr>
            <w:tcW w:w="0" w:type="auto"/>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106</w:t>
            </w:r>
          </w:p>
        </w:tc>
        <w:tc>
          <w:tcPr>
            <w:tcW w:w="0" w:type="auto"/>
            <w:vMerge w:val="restart"/>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40</w:t>
            </w:r>
          </w:p>
          <w:p w:rsidR="0079235C" w:rsidRPr="008350FB" w:rsidRDefault="0079235C" w:rsidP="00136202">
            <w:pPr>
              <w:spacing w:after="0" w:line="240" w:lineRule="auto"/>
              <w:jc w:val="center"/>
              <w:rPr>
                <w:rFonts w:cs="Arial"/>
                <w:color w:val="000000"/>
                <w:sz w:val="20"/>
                <w:szCs w:val="20"/>
                <w:lang w:eastAsia="en-AU"/>
              </w:rPr>
            </w:pPr>
          </w:p>
        </w:tc>
        <w:tc>
          <w:tcPr>
            <w:tcW w:w="0" w:type="auto"/>
            <w:vMerge w:val="restart"/>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24</w:t>
            </w:r>
          </w:p>
          <w:p w:rsidR="0079235C" w:rsidRPr="008350FB" w:rsidRDefault="0079235C" w:rsidP="00136202">
            <w:pPr>
              <w:spacing w:after="0" w:line="240" w:lineRule="auto"/>
              <w:jc w:val="center"/>
              <w:rPr>
                <w:rFonts w:cs="Arial"/>
                <w:color w:val="000000"/>
                <w:sz w:val="20"/>
                <w:szCs w:val="20"/>
                <w:lang w:eastAsia="en-AU"/>
              </w:rPr>
            </w:pPr>
          </w:p>
        </w:tc>
        <w:tc>
          <w:tcPr>
            <w:tcW w:w="0" w:type="auto"/>
            <w:vMerge w:val="restart"/>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17</w:t>
            </w:r>
          </w:p>
          <w:p w:rsidR="0079235C" w:rsidRPr="008350FB" w:rsidRDefault="0079235C" w:rsidP="00136202">
            <w:pPr>
              <w:spacing w:after="0" w:line="240" w:lineRule="auto"/>
              <w:jc w:val="center"/>
              <w:rPr>
                <w:rFonts w:cs="Arial"/>
                <w:color w:val="000000"/>
                <w:sz w:val="20"/>
                <w:szCs w:val="20"/>
                <w:lang w:eastAsia="en-AU"/>
              </w:rPr>
            </w:pPr>
          </w:p>
        </w:tc>
      </w:tr>
      <w:tr w:rsidR="0079235C" w:rsidRPr="008350FB" w:rsidTr="00136202">
        <w:trPr>
          <w:trHeight w:val="315"/>
        </w:trPr>
        <w:tc>
          <w:tcPr>
            <w:tcW w:w="0" w:type="auto"/>
          </w:tcPr>
          <w:p w:rsidR="0079235C" w:rsidRPr="008350FB" w:rsidRDefault="00C22FEA" w:rsidP="00136202">
            <w:pPr>
              <w:spacing w:after="0" w:line="240" w:lineRule="auto"/>
              <w:jc w:val="center"/>
              <w:rPr>
                <w:rFonts w:cs="Arial"/>
                <w:b/>
                <w:bCs/>
                <w:sz w:val="20"/>
                <w:szCs w:val="20"/>
                <w:lang w:eastAsia="en-AU"/>
              </w:rPr>
            </w:pPr>
            <w:r w:rsidRPr="008350FB">
              <w:rPr>
                <w:rFonts w:cs="Arial"/>
                <w:b/>
                <w:bCs/>
                <w:sz w:val="20"/>
                <w:szCs w:val="20"/>
                <w:lang w:eastAsia="en-AU"/>
              </w:rPr>
              <w:t>P</w:t>
            </w:r>
            <w:r w:rsidR="0079235C" w:rsidRPr="008350FB">
              <w:rPr>
                <w:rFonts w:cs="Arial"/>
                <w:b/>
                <w:bCs/>
                <w:sz w:val="20"/>
                <w:szCs w:val="20"/>
                <w:lang w:eastAsia="en-AU"/>
              </w:rPr>
              <w:t>2</w:t>
            </w:r>
          </w:p>
        </w:tc>
        <w:tc>
          <w:tcPr>
            <w:tcW w:w="0" w:type="auto"/>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4973</w:t>
            </w:r>
          </w:p>
        </w:tc>
        <w:tc>
          <w:tcPr>
            <w:tcW w:w="0" w:type="auto"/>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678</w:t>
            </w:r>
          </w:p>
        </w:tc>
        <w:tc>
          <w:tcPr>
            <w:tcW w:w="0" w:type="auto"/>
          </w:tcPr>
          <w:p w:rsidR="0079235C" w:rsidRPr="008350FB" w:rsidRDefault="0079235C" w:rsidP="00136202">
            <w:pPr>
              <w:spacing w:after="0" w:line="240" w:lineRule="auto"/>
              <w:jc w:val="center"/>
              <w:rPr>
                <w:rFonts w:cs="Arial"/>
                <w:color w:val="000000"/>
                <w:sz w:val="20"/>
                <w:szCs w:val="20"/>
                <w:lang w:eastAsia="en-AU"/>
              </w:rPr>
            </w:pPr>
            <w:r w:rsidRPr="008350FB">
              <w:rPr>
                <w:rFonts w:cs="Arial"/>
                <w:color w:val="000000"/>
                <w:sz w:val="20"/>
                <w:szCs w:val="20"/>
                <w:lang w:eastAsia="en-AU"/>
              </w:rPr>
              <w:t>110</w:t>
            </w:r>
          </w:p>
        </w:tc>
        <w:tc>
          <w:tcPr>
            <w:tcW w:w="0" w:type="auto"/>
            <w:vMerge/>
          </w:tcPr>
          <w:p w:rsidR="0079235C" w:rsidRPr="008350FB" w:rsidRDefault="0079235C" w:rsidP="00136202">
            <w:pPr>
              <w:spacing w:after="0" w:line="240" w:lineRule="auto"/>
              <w:jc w:val="center"/>
              <w:rPr>
                <w:rFonts w:cs="Arial"/>
                <w:color w:val="000000"/>
                <w:sz w:val="24"/>
                <w:szCs w:val="24"/>
                <w:lang w:eastAsia="en-AU"/>
              </w:rPr>
            </w:pPr>
          </w:p>
        </w:tc>
        <w:tc>
          <w:tcPr>
            <w:tcW w:w="0" w:type="auto"/>
            <w:vMerge/>
          </w:tcPr>
          <w:p w:rsidR="0079235C" w:rsidRPr="008350FB" w:rsidRDefault="0079235C" w:rsidP="00136202">
            <w:pPr>
              <w:spacing w:after="0" w:line="240" w:lineRule="auto"/>
              <w:jc w:val="center"/>
              <w:rPr>
                <w:rFonts w:cs="Arial"/>
                <w:color w:val="000000"/>
                <w:sz w:val="24"/>
                <w:szCs w:val="24"/>
                <w:lang w:eastAsia="en-AU"/>
              </w:rPr>
            </w:pPr>
          </w:p>
        </w:tc>
        <w:tc>
          <w:tcPr>
            <w:tcW w:w="0" w:type="auto"/>
            <w:vMerge/>
          </w:tcPr>
          <w:p w:rsidR="0079235C" w:rsidRPr="008350FB" w:rsidRDefault="0079235C" w:rsidP="00136202">
            <w:pPr>
              <w:spacing w:after="0" w:line="240" w:lineRule="auto"/>
              <w:jc w:val="center"/>
              <w:rPr>
                <w:rFonts w:cs="Arial"/>
                <w:color w:val="000000"/>
                <w:sz w:val="24"/>
                <w:szCs w:val="24"/>
                <w:lang w:eastAsia="en-AU"/>
              </w:rPr>
            </w:pPr>
          </w:p>
        </w:tc>
      </w:tr>
    </w:tbl>
    <w:p w:rsidR="0079235C" w:rsidRPr="008350FB" w:rsidRDefault="0079235C" w:rsidP="0079235C">
      <w:pPr>
        <w:rPr>
          <w:rFonts w:cs="Arial"/>
          <w:sz w:val="20"/>
          <w:szCs w:val="20"/>
        </w:rPr>
      </w:pPr>
      <w:r w:rsidRPr="008350FB">
        <w:rPr>
          <w:rFonts w:cs="Arial"/>
          <w:sz w:val="20"/>
          <w:szCs w:val="20"/>
        </w:rPr>
        <w:t>1000G</w:t>
      </w:r>
      <w:proofErr w:type="gramStart"/>
      <w:r w:rsidRPr="008350FB">
        <w:rPr>
          <w:rFonts w:cs="Arial"/>
          <w:sz w:val="20"/>
          <w:szCs w:val="20"/>
        </w:rPr>
        <w:t>,1000</w:t>
      </w:r>
      <w:proofErr w:type="gramEnd"/>
      <w:r w:rsidRPr="008350FB">
        <w:rPr>
          <w:rFonts w:cs="Arial"/>
          <w:sz w:val="20"/>
          <w:szCs w:val="20"/>
        </w:rPr>
        <w:t xml:space="preserve"> Genomes Project.</w:t>
      </w:r>
      <w:hyperlink w:anchor="_ENREF_2" w:tooltip="Luna, 2000 #199" w:history="1"/>
      <w:r w:rsidRPr="008350FB">
        <w:rPr>
          <w:rFonts w:cs="Arial"/>
          <w:sz w:val="20"/>
          <w:szCs w:val="20"/>
        </w:rPr>
        <w:t xml:space="preserve"> NHLBI GO ESP, National Heart, Lung and Blood Institute Exome Sequencing Project.</w:t>
      </w:r>
      <w:hyperlink w:anchor="_ENREF_3" w:tooltip=",  #734" w:history="1"/>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496C1A" w:rsidP="0079235C">
      <w:pPr>
        <w:spacing w:line="480" w:lineRule="auto"/>
        <w:rPr>
          <w:rFonts w:cs="Arial"/>
          <w:b/>
          <w:sz w:val="24"/>
          <w:szCs w:val="24"/>
        </w:rPr>
      </w:pPr>
      <w:r w:rsidRPr="008350FB">
        <w:rPr>
          <w:noProof/>
          <w:lang w:eastAsia="en-AU"/>
        </w:rPr>
        <mc:AlternateContent>
          <mc:Choice Requires="wpg">
            <w:drawing>
              <wp:anchor distT="0" distB="0" distL="114300" distR="114300" simplePos="0" relativeHeight="251667456" behindDoc="0" locked="0" layoutInCell="1" allowOverlap="1" wp14:anchorId="05930E5F" wp14:editId="759B1100">
                <wp:simplePos x="0" y="0"/>
                <wp:positionH relativeFrom="column">
                  <wp:posOffset>1205105</wp:posOffset>
                </wp:positionH>
                <wp:positionV relativeFrom="paragraph">
                  <wp:posOffset>1169956</wp:posOffset>
                </wp:positionV>
                <wp:extent cx="353174" cy="1775944"/>
                <wp:effectExtent l="0" t="0" r="8890" b="0"/>
                <wp:wrapNone/>
                <wp:docPr id="17" name="Group 17"/>
                <wp:cNvGraphicFramePr/>
                <a:graphic xmlns:a="http://schemas.openxmlformats.org/drawingml/2006/main">
                  <a:graphicData uri="http://schemas.microsoft.com/office/word/2010/wordprocessingGroup">
                    <wpg:wgp>
                      <wpg:cNvGrpSpPr/>
                      <wpg:grpSpPr>
                        <a:xfrm>
                          <a:off x="0" y="0"/>
                          <a:ext cx="353174" cy="1775944"/>
                          <a:chOff x="0" y="0"/>
                          <a:chExt cx="353174" cy="1775944"/>
                        </a:xfrm>
                      </wpg:grpSpPr>
                      <wps:wsp>
                        <wps:cNvPr id="307" name="Text Box 2"/>
                        <wps:cNvSpPr txBox="1">
                          <a:spLocks noChangeArrowheads="1"/>
                        </wps:cNvSpPr>
                        <wps:spPr bwMode="auto">
                          <a:xfrm>
                            <a:off x="0" y="0"/>
                            <a:ext cx="343561" cy="237850"/>
                          </a:xfrm>
                          <a:prstGeom prst="rect">
                            <a:avLst/>
                          </a:prstGeom>
                          <a:solidFill>
                            <a:schemeClr val="bg1"/>
                          </a:solidFill>
                          <a:ln w="9525">
                            <a:noFill/>
                            <a:miter lim="800000"/>
                            <a:headEnd/>
                            <a:tailEnd/>
                          </a:ln>
                        </wps:spPr>
                        <wps:txbx>
                          <w:txbxContent>
                            <w:p w:rsidR="00496C1A" w:rsidRDefault="00496C1A">
                              <w:proofErr w:type="gramStart"/>
                              <w:r w:rsidRPr="00496C1A">
                                <w:rPr>
                                  <w:b/>
                                  <w:sz w:val="18"/>
                                  <w:szCs w:val="18"/>
                                </w:rPr>
                                <w:t>P1</w:t>
                              </w:r>
                              <w:r>
                                <w:t>1</w:t>
                              </w:r>
                              <w:proofErr w:type="gramEnd"/>
                              <w:sdt>
                                <w:sdtPr>
                                  <w:id w:val="568603642"/>
                                  <w:temporary/>
                                  <w:showingPlcHdr/>
                                </w:sdtPr>
                                <w:sdtContent>
                                  <w:r>
                                    <w:t>[Type a quote from the document or the summary of an interesting point. You can position the text box anywhere in the document. Use the Drawing Tools tab to change the formatting of the pull quote text box.]</w:t>
                                  </w:r>
                                </w:sdtContent>
                              </w:sdt>
                            </w:p>
                          </w:txbxContent>
                        </wps:txbx>
                        <wps:bodyPr rot="0" vert="horz" wrap="square" lIns="91440" tIns="45720" rIns="91440" bIns="45720" anchor="t" anchorCtr="0">
                          <a:noAutofit/>
                        </wps:bodyPr>
                      </wps:wsp>
                      <wps:wsp>
                        <wps:cNvPr id="13" name="Text Box 13"/>
                        <wps:cNvSpPr txBox="1"/>
                        <wps:spPr>
                          <a:xfrm>
                            <a:off x="5286" y="665979"/>
                            <a:ext cx="311848" cy="27422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96C1A" w:rsidRPr="00496C1A" w:rsidRDefault="00496C1A">
                              <w:pPr>
                                <w:rPr>
                                  <w:b/>
                                </w:rPr>
                              </w:pPr>
                              <w:r w:rsidRPr="00496C1A">
                                <w:rPr>
                                  <w:b/>
                                  <w:sz w:val="18"/>
                                  <w:szCs w:val="18"/>
                                </w:rPr>
                                <w:t>P2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wps:spPr>
                          <a:xfrm>
                            <a:off x="21142" y="1442955"/>
                            <a:ext cx="332032" cy="33298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96C1A" w:rsidRPr="00496C1A" w:rsidRDefault="00496C1A">
                              <w:pPr>
                                <w:rPr>
                                  <w:b/>
                                  <w:sz w:val="18"/>
                                  <w:szCs w:val="18"/>
                                </w:rPr>
                              </w:pPr>
                              <w:r w:rsidRPr="00496C1A">
                                <w:rPr>
                                  <w:b/>
                                  <w:sz w:val="18"/>
                                  <w:szCs w:val="18"/>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7" o:spid="_x0000_s1026" style="position:absolute;margin-left:94.9pt;margin-top:92.1pt;width:27.8pt;height:139.85pt;z-index:251667456" coordsize="3531,17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">
                <v:shapetype id="_x0000_t202" coordsize="21600,21600" o:spt="202" path="m,l,21600r21600,l21600,xe">
                  <v:stroke joinstyle="miter"/>
                  <v:path gradientshapeok="t" o:connecttype="rect"/>
                </v:shapetype>
                <v:shape id="Text Box 2" o:spid="_x0000_s1027" type="#_x0000_t202" style="position:absolute;width:3435;height:2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bLtsQA&#10;AADcAAAADwAAAGRycy9kb3ducmV2LnhtbESPT2sCMRTE74V+h/AK3mpihSpbo6hQEC/FP3h+3bxu&#10;tm5eliS6az99Uyh4HGbmN8xs0btGXCnE2rOG0VCBIC69qbnScDy8P09BxIRssPFMGm4UYTF/fJhh&#10;YXzHO7ruUyUyhGOBGmxKbSFlLC05jEPfEmfvyweHKctQSROwy3DXyBelXqXDmvOCxZbWlsrz/uI0&#10;nKpvWtXb8KM+pOrOU787fk6s1oOnfvkGIlGf7uH/9sZoGKsJ/J3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Wy7bEAAAA3AAAAA8AAAAAAAAAAAAAAAAAmAIAAGRycy9k&#10;b3ducmV2LnhtbFBLBQYAAAAABAAEAPUAAACJAwAAAAA=&#10;" fillcolor="white [3212]" stroked="f">
                  <v:textbox>
                    <w:txbxContent>
                      <w:p w:rsidR="00496C1A" w:rsidRDefault="00496C1A">
                        <w:proofErr w:type="gramStart"/>
                        <w:r w:rsidRPr="00496C1A">
                          <w:rPr>
                            <w:b/>
                            <w:sz w:val="18"/>
                            <w:szCs w:val="18"/>
                          </w:rPr>
                          <w:t>P1</w:t>
                        </w:r>
                        <w:r>
                          <w:t>1</w:t>
                        </w:r>
                        <w:proofErr w:type="gramEnd"/>
                        <w:sdt>
                          <w:sdtPr>
                            <w:id w:val="568603642"/>
                            <w:temporary/>
                            <w:showingPlcHdr/>
                          </w:sdtPr>
                          <w:sdtContent>
                            <w:r>
                              <w:t>[Type a quote from the document or the summary of an interesting point. You can position the text box anywhere in the document. Use the Drawing Tools tab to change the formatting of the pull quote text box.]</w:t>
                            </w:r>
                          </w:sdtContent>
                        </w:sdt>
                      </w:p>
                    </w:txbxContent>
                  </v:textbox>
                </v:shape>
                <v:shape id="Text Box 13" o:spid="_x0000_s1028" type="#_x0000_t202" style="position:absolute;left:52;top:6659;width:3119;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HZr8MA&#10;AADbAAAADwAAAGRycy9kb3ducmV2LnhtbERPS2vCQBC+C/0PyxS8SN1o6IPUVUTUircabeltyE6T&#10;YHY2ZNck/fduQfA2H99zZoveVKKlxpWWFUzGEQjizOqScwXHdPP0BsJ5ZI2VZVLwRw4W84fBDBNt&#10;O/6k9uBzEULYJaig8L5OpHRZQQbd2NbEgfu1jUEfYJNL3WAXwk0lp1H0Ig2WHBoKrGlVUHY+XIyC&#10;n1H+vXf99tTFz3G9/mjT1y+dKjV87JfvIDz1/i6+uXc6zI/h/5dwgJx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jHZr8MAAADbAAAADwAAAAAAAAAAAAAAAACYAgAAZHJzL2Rv&#10;d25yZXYueG1sUEsFBgAAAAAEAAQA9QAAAIgDAAAAAA==&#10;" fillcolor="white [3201]" stroked="f" strokeweight=".5pt">
                  <v:textbox>
                    <w:txbxContent>
                      <w:p w:rsidR="00496C1A" w:rsidRPr="00496C1A" w:rsidRDefault="00496C1A">
                        <w:pPr>
                          <w:rPr>
                            <w:b/>
                          </w:rPr>
                        </w:pPr>
                        <w:r w:rsidRPr="00496C1A">
                          <w:rPr>
                            <w:b/>
                            <w:sz w:val="18"/>
                            <w:szCs w:val="18"/>
                          </w:rPr>
                          <w:t>P2</w:t>
                        </w:r>
                      </w:p>
                    </w:txbxContent>
                  </v:textbox>
                </v:shape>
                <v:shape id="Text Box 16" o:spid="_x0000_s1029" type="#_x0000_t202" style="position:absolute;left:211;top:14429;width:3320;height:3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6N8MA&#10;AADbAAAADwAAAGRycy9kb3ducmV2LnhtbERPTWvCQBC9F/wPywheSt1UqZboKkW0Ld5MWsXbkB2T&#10;YHY2ZNck/ffdQsHbPN7nLNe9qURLjSstK3geRyCIM6tLzhV8pbunVxDOI2usLJOCH3KwXg0elhhr&#10;2/GB2sTnIoSwi1FB4X0dS+myggy6sa2JA3exjUEfYJNL3WAXwk0lJ1E0kwZLDg0F1rQpKLsmN6Pg&#10;/Jif9q5//+6mL9N6+9Gm86NOlRoN+7cFCE+9v4v/3Z86zJ/B3y/hA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Z6N8MAAADbAAAADwAAAAAAAAAAAAAAAACYAgAAZHJzL2Rv&#10;d25yZXYueG1sUEsFBgAAAAAEAAQA9QAAAIgDAAAAAA==&#10;" fillcolor="white [3201]" stroked="f" strokeweight=".5pt">
                  <v:textbox>
                    <w:txbxContent>
                      <w:p w:rsidR="00496C1A" w:rsidRPr="00496C1A" w:rsidRDefault="00496C1A">
                        <w:pPr>
                          <w:rPr>
                            <w:b/>
                            <w:sz w:val="18"/>
                            <w:szCs w:val="18"/>
                          </w:rPr>
                        </w:pPr>
                        <w:r w:rsidRPr="00496C1A">
                          <w:rPr>
                            <w:b/>
                            <w:sz w:val="18"/>
                            <w:szCs w:val="18"/>
                          </w:rPr>
                          <w:t>P1</w:t>
                        </w:r>
                      </w:p>
                    </w:txbxContent>
                  </v:textbox>
                </v:shape>
              </v:group>
            </w:pict>
          </mc:Fallback>
        </mc:AlternateContent>
      </w:r>
      <w:r w:rsidR="00C22FEA" w:rsidRPr="008350FB">
        <w:rPr>
          <w:noProof/>
          <w:lang w:eastAsia="en-AU"/>
        </w:rPr>
        <mc:AlternateContent>
          <mc:Choice Requires="wps">
            <w:drawing>
              <wp:anchor distT="0" distB="0" distL="114300" distR="114300" simplePos="0" relativeHeight="251663360" behindDoc="0" locked="0" layoutInCell="1" allowOverlap="1" wp14:anchorId="58E81992" wp14:editId="5B29D785">
                <wp:simplePos x="0" y="0"/>
                <wp:positionH relativeFrom="column">
                  <wp:posOffset>1441450</wp:posOffset>
                </wp:positionH>
                <wp:positionV relativeFrom="paragraph">
                  <wp:posOffset>1374775</wp:posOffset>
                </wp:positionV>
                <wp:extent cx="47570" cy="110996"/>
                <wp:effectExtent l="0" t="0" r="0" b="3810"/>
                <wp:wrapNone/>
                <wp:docPr id="2" name="Rectangle 2"/>
                <wp:cNvGraphicFramePr/>
                <a:graphic xmlns:a="http://schemas.openxmlformats.org/drawingml/2006/main">
                  <a:graphicData uri="http://schemas.microsoft.com/office/word/2010/wordprocessingShape">
                    <wps:wsp>
                      <wps:cNvSpPr/>
                      <wps:spPr>
                        <a:xfrm>
                          <a:off x="0" y="0"/>
                          <a:ext cx="47570" cy="11099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 o:spid="_x0000_s1026" style="position:absolute;margin-left:113.5pt;margin-top:108.25pt;width:3.75pt;height:8.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" fillcolor="white [3212]" stroked="f" strokeweight="2pt"/>
            </w:pict>
          </mc:Fallback>
        </mc:AlternateContent>
      </w:r>
      <w:r w:rsidR="0079235C" w:rsidRPr="008350FB">
        <w:rPr>
          <w:noProof/>
          <w:lang w:eastAsia="en-AU"/>
        </w:rPr>
        <mc:AlternateContent>
          <mc:Choice Requires="wps">
            <w:drawing>
              <wp:anchor distT="0" distB="0" distL="114300" distR="114300" simplePos="0" relativeHeight="251659264" behindDoc="0" locked="0" layoutInCell="1" allowOverlap="1" wp14:anchorId="6F3DEF37" wp14:editId="360F1262">
                <wp:simplePos x="0" y="0"/>
                <wp:positionH relativeFrom="column">
                  <wp:posOffset>-161925</wp:posOffset>
                </wp:positionH>
                <wp:positionV relativeFrom="paragraph">
                  <wp:posOffset>314325</wp:posOffset>
                </wp:positionV>
                <wp:extent cx="5762625" cy="3457575"/>
                <wp:effectExtent l="0" t="0" r="28575" b="28575"/>
                <wp:wrapNone/>
                <wp:docPr id="14" name="Rectangle 14"/>
                <wp:cNvGraphicFramePr/>
                <a:graphic xmlns:a="http://schemas.openxmlformats.org/drawingml/2006/main">
                  <a:graphicData uri="http://schemas.microsoft.com/office/word/2010/wordprocessingShape">
                    <wps:wsp>
                      <wps:cNvSpPr/>
                      <wps:spPr>
                        <a:xfrm>
                          <a:off x="0" y="0"/>
                          <a:ext cx="5762625" cy="34575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4" o:spid="_x0000_s1026" style="position:absolute;margin-left:-12.75pt;margin-top:24.75pt;width:453.75pt;height:27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" filled="f" strokecolor="black [3213]" strokeweight=".25pt"/>
            </w:pict>
          </mc:Fallback>
        </mc:AlternateContent>
      </w:r>
      <w:r w:rsidR="0079235C" w:rsidRPr="008350FB">
        <w:rPr>
          <w:noProof/>
          <w:lang w:eastAsia="en-AU"/>
        </w:rPr>
        <w:drawing>
          <wp:inline distT="0" distB="0" distL="0" distR="0" wp14:anchorId="7B4107C0" wp14:editId="08D33BE7">
            <wp:extent cx="4873967" cy="3655645"/>
            <wp:effectExtent l="0" t="0" r="3175"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74644" cy="3656153"/>
                    </a:xfrm>
                    <a:prstGeom prst="rect">
                      <a:avLst/>
                    </a:prstGeom>
                    <a:noFill/>
                  </pic:spPr>
                </pic:pic>
              </a:graphicData>
            </a:graphic>
          </wp:inline>
        </w:drawing>
      </w:r>
    </w:p>
    <w:p w:rsidR="0079235C" w:rsidRPr="008350FB" w:rsidRDefault="00342D3C" w:rsidP="0079235C">
      <w:pPr>
        <w:spacing w:line="480" w:lineRule="auto"/>
        <w:rPr>
          <w:rFonts w:cs="Arial"/>
          <w:b/>
          <w:sz w:val="24"/>
          <w:szCs w:val="24"/>
        </w:rPr>
      </w:pPr>
      <w:proofErr w:type="gramStart"/>
      <w:r w:rsidRPr="008350FB">
        <w:rPr>
          <w:rFonts w:cs="Arial"/>
          <w:b/>
          <w:sz w:val="24"/>
          <w:szCs w:val="24"/>
        </w:rPr>
        <w:t xml:space="preserve">Supplementary Data </w:t>
      </w:r>
      <w:r w:rsidR="0079235C" w:rsidRPr="008350FB">
        <w:rPr>
          <w:rFonts w:cs="Arial"/>
          <w:b/>
          <w:sz w:val="24"/>
          <w:szCs w:val="24"/>
        </w:rPr>
        <w:t>7.</w:t>
      </w:r>
      <w:proofErr w:type="gramEnd"/>
      <w:r w:rsidR="0079235C" w:rsidRPr="008350FB">
        <w:rPr>
          <w:rFonts w:cs="Arial"/>
          <w:b/>
          <w:sz w:val="24"/>
          <w:szCs w:val="24"/>
        </w:rPr>
        <w:t xml:space="preserve"> Sanger sequencing traces for the </w:t>
      </w:r>
      <w:r w:rsidR="0079235C" w:rsidRPr="008350FB">
        <w:rPr>
          <w:rFonts w:cs="Arial"/>
          <w:b/>
          <w:i/>
          <w:sz w:val="24"/>
          <w:szCs w:val="24"/>
        </w:rPr>
        <w:t>RANBP2</w:t>
      </w:r>
      <w:r w:rsidR="0079235C" w:rsidRPr="008350FB">
        <w:rPr>
          <w:rFonts w:cs="Arial"/>
          <w:b/>
          <w:sz w:val="24"/>
          <w:szCs w:val="24"/>
        </w:rPr>
        <w:t xml:space="preserve"> missen</w:t>
      </w:r>
      <w:r w:rsidR="00C22FEA" w:rsidRPr="008350FB">
        <w:rPr>
          <w:rFonts w:cs="Arial"/>
          <w:b/>
          <w:sz w:val="24"/>
          <w:szCs w:val="24"/>
        </w:rPr>
        <w:t>se variant in the germline of P1 (top left), germline of P</w:t>
      </w:r>
      <w:r w:rsidR="0079235C" w:rsidRPr="008350FB">
        <w:rPr>
          <w:rFonts w:cs="Arial"/>
          <w:b/>
          <w:sz w:val="24"/>
          <w:szCs w:val="24"/>
        </w:rPr>
        <w:t>2</w:t>
      </w:r>
      <w:r w:rsidR="00C22FEA" w:rsidRPr="008350FB">
        <w:rPr>
          <w:rFonts w:cs="Arial"/>
          <w:b/>
          <w:sz w:val="24"/>
          <w:szCs w:val="24"/>
        </w:rPr>
        <w:t xml:space="preserve"> (middle left), and tumour of P</w:t>
      </w:r>
      <w:r w:rsidR="0079235C" w:rsidRPr="008350FB">
        <w:rPr>
          <w:rFonts w:cs="Arial"/>
          <w:b/>
          <w:sz w:val="24"/>
          <w:szCs w:val="24"/>
        </w:rPr>
        <w:t xml:space="preserve">1 (bottom left), showing loss of the mutant allele. </w:t>
      </w:r>
    </w:p>
    <w:p w:rsidR="0079235C" w:rsidRPr="008350FB" w:rsidRDefault="0079235C" w:rsidP="0079235C">
      <w:pPr>
        <w:spacing w:line="480" w:lineRule="auto"/>
        <w:rPr>
          <w:rFonts w:cs="Arial"/>
          <w:b/>
          <w:sz w:val="24"/>
          <w:szCs w:val="24"/>
        </w:rPr>
      </w:pPr>
    </w:p>
    <w:p w:rsidR="008350FB" w:rsidRPr="008350FB" w:rsidRDefault="008350FB" w:rsidP="0079235C">
      <w:pPr>
        <w:spacing w:line="480" w:lineRule="auto"/>
        <w:rPr>
          <w:rFonts w:cs="Arial"/>
          <w:b/>
          <w:sz w:val="24"/>
          <w:szCs w:val="24"/>
        </w:rPr>
      </w:pPr>
    </w:p>
    <w:p w:rsidR="008350FB" w:rsidRPr="008350FB" w:rsidRDefault="008350FB" w:rsidP="0079235C">
      <w:pPr>
        <w:spacing w:line="480" w:lineRule="auto"/>
        <w:rPr>
          <w:rFonts w:cs="Arial"/>
          <w:b/>
          <w:sz w:val="24"/>
          <w:szCs w:val="24"/>
        </w:rPr>
      </w:pPr>
    </w:p>
    <w:p w:rsidR="008350FB" w:rsidRPr="008350FB" w:rsidRDefault="008350FB" w:rsidP="0079235C">
      <w:pPr>
        <w:spacing w:line="480" w:lineRule="auto"/>
        <w:rPr>
          <w:rFonts w:cs="Arial"/>
          <w:b/>
          <w:sz w:val="24"/>
          <w:szCs w:val="24"/>
        </w:rPr>
      </w:pPr>
    </w:p>
    <w:p w:rsidR="008350FB" w:rsidRPr="008350FB" w:rsidRDefault="008350FB" w:rsidP="0079235C">
      <w:pPr>
        <w:spacing w:line="480" w:lineRule="auto"/>
        <w:rPr>
          <w:rFonts w:cs="Arial"/>
          <w:b/>
          <w:sz w:val="24"/>
          <w:szCs w:val="24"/>
        </w:rPr>
      </w:pPr>
    </w:p>
    <w:p w:rsidR="008350FB" w:rsidRPr="008350FB" w:rsidRDefault="008350FB" w:rsidP="0079235C">
      <w:pPr>
        <w:spacing w:line="480" w:lineRule="auto"/>
        <w:rPr>
          <w:rFonts w:cs="Arial"/>
          <w:b/>
          <w:sz w:val="24"/>
          <w:szCs w:val="24"/>
        </w:rPr>
      </w:pPr>
    </w:p>
    <w:p w:rsidR="008350FB" w:rsidRPr="008350FB" w:rsidRDefault="008350FB" w:rsidP="0079235C">
      <w:pPr>
        <w:spacing w:line="480" w:lineRule="auto"/>
        <w:rPr>
          <w:rFonts w:cs="Arial"/>
          <w:b/>
          <w:sz w:val="24"/>
          <w:szCs w:val="24"/>
        </w:rPr>
      </w:pPr>
    </w:p>
    <w:p w:rsidR="008350FB" w:rsidRPr="008350FB" w:rsidRDefault="008350FB" w:rsidP="0079235C">
      <w:pPr>
        <w:spacing w:line="480" w:lineRule="auto"/>
        <w:rPr>
          <w:rFonts w:cs="Arial"/>
          <w:b/>
          <w:sz w:val="24"/>
          <w:szCs w:val="24"/>
        </w:rPr>
      </w:pPr>
    </w:p>
    <w:p w:rsidR="008350FB" w:rsidRPr="008350FB" w:rsidRDefault="001528F2" w:rsidP="008350FB">
      <w:pPr>
        <w:spacing w:line="480" w:lineRule="auto"/>
        <w:rPr>
          <w:rFonts w:eastAsia="Times New Roman" w:cs="Arial"/>
          <w:b/>
        </w:rPr>
      </w:pPr>
      <w:r>
        <w:rPr>
          <w:rFonts w:eastAsia="Times New Roman" w:cs="Times New Roman"/>
          <w:noProof/>
          <w:lang w:eastAsia="en-AU"/>
        </w:rPr>
        <mc:AlternateContent>
          <mc:Choice Requires="wpg">
            <w:drawing>
              <wp:anchor distT="0" distB="0" distL="114300" distR="114300" simplePos="0" relativeHeight="251677696" behindDoc="0" locked="0" layoutInCell="1" allowOverlap="1">
                <wp:simplePos x="0" y="0"/>
                <wp:positionH relativeFrom="column">
                  <wp:posOffset>1594353</wp:posOffset>
                </wp:positionH>
                <wp:positionV relativeFrom="paragraph">
                  <wp:posOffset>6252386</wp:posOffset>
                </wp:positionV>
                <wp:extent cx="364703" cy="998969"/>
                <wp:effectExtent l="0" t="0" r="0" b="0"/>
                <wp:wrapNone/>
                <wp:docPr id="297" name="Group 297"/>
                <wp:cNvGraphicFramePr/>
                <a:graphic xmlns:a="http://schemas.openxmlformats.org/drawingml/2006/main">
                  <a:graphicData uri="http://schemas.microsoft.com/office/word/2010/wordprocessingGroup">
                    <wpg:wgp>
                      <wpg:cNvGrpSpPr/>
                      <wpg:grpSpPr>
                        <a:xfrm>
                          <a:off x="0" y="0"/>
                          <a:ext cx="364703" cy="998969"/>
                          <a:chOff x="0" y="0"/>
                          <a:chExt cx="364703" cy="998969"/>
                        </a:xfrm>
                      </wpg:grpSpPr>
                      <wps:wsp>
                        <wps:cNvPr id="295" name="Text Box 295"/>
                        <wps:cNvSpPr txBox="1"/>
                        <wps:spPr>
                          <a:xfrm>
                            <a:off x="5285" y="0"/>
                            <a:ext cx="359418" cy="31713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528F2" w:rsidRPr="001528F2" w:rsidRDefault="001528F2">
                              <w:pPr>
                                <w:rPr>
                                  <w:b/>
                                  <w:sz w:val="16"/>
                                  <w:szCs w:val="16"/>
                                </w:rPr>
                              </w:pPr>
                              <w:r w:rsidRPr="001528F2">
                                <w:rPr>
                                  <w:b/>
                                  <w:sz w:val="16"/>
                                  <w:szCs w:val="16"/>
                                </w:rPr>
                                <w:t>P2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6" name="Text Box 296"/>
                        <wps:cNvSpPr txBox="1"/>
                        <wps:spPr>
                          <a:xfrm>
                            <a:off x="0" y="581411"/>
                            <a:ext cx="359786" cy="41755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528F2" w:rsidRPr="001528F2" w:rsidRDefault="001528F2">
                              <w:pPr>
                                <w:rPr>
                                  <w:b/>
                                  <w:sz w:val="16"/>
                                  <w:szCs w:val="16"/>
                                </w:rPr>
                              </w:pPr>
                              <w:r w:rsidRPr="001528F2">
                                <w:rPr>
                                  <w:b/>
                                  <w:sz w:val="16"/>
                                  <w:szCs w:val="16"/>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297" o:spid="_x0000_s1030" style="position:absolute;margin-left:125.55pt;margin-top:492.3pt;width:28.7pt;height:78.65pt;z-index:251677696" coordsize="3647,9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">
                <v:shape id="Text Box 295" o:spid="_x0000_s1031" type="#_x0000_t202" style="position:absolute;left:52;width:3595;height:3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honcYA&#10;AADcAAAADwAAAGRycy9kb3ducmV2LnhtbESPQWvCQBSE74X+h+UJXopuVKw2dRURq6W3GrX09sg+&#10;k9Ds25Bdk/jvu0Khx2FmvmEWq86UoqHaFZYVjIYRCOLU6oIzBcfkbTAH4TyyxtIyKbiRg9Xy8WGB&#10;sbYtf1Jz8JkIEHYxKsi9r2IpXZqTQTe0FXHwLrY26IOsM6lrbAPclHIcRc/SYMFhIceKNjmlP4er&#10;UfD9lH19uG53aifTSbXdN8nsrBOl+r1u/QrCU+f/w3/td61g/DKF+5lw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honcYAAADcAAAADwAAAAAAAAAAAAAAAACYAgAAZHJz&#10;L2Rvd25yZXYueG1sUEsFBgAAAAAEAAQA9QAAAIsDAAAAAA==&#10;" fillcolor="white [3201]" stroked="f" strokeweight=".5pt">
                  <v:textbox>
                    <w:txbxContent>
                      <w:p w:rsidR="001528F2" w:rsidRPr="001528F2" w:rsidRDefault="001528F2">
                        <w:pPr>
                          <w:rPr>
                            <w:b/>
                            <w:sz w:val="16"/>
                            <w:szCs w:val="16"/>
                          </w:rPr>
                        </w:pPr>
                        <w:r w:rsidRPr="001528F2">
                          <w:rPr>
                            <w:b/>
                            <w:sz w:val="16"/>
                            <w:szCs w:val="16"/>
                          </w:rPr>
                          <w:t>P2</w:t>
                        </w:r>
                      </w:p>
                    </w:txbxContent>
                  </v:textbox>
                </v:shape>
                <v:shape id="Text Box 296" o:spid="_x0000_s1032" type="#_x0000_t202" style="position:absolute;top:5814;width:3597;height:4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26sYA&#10;AADcAAAADwAAAGRycy9kb3ducmV2LnhtbESPQWvCQBSE74X+h+UJXopuVKo2dRURq6W3GrX09sg+&#10;k9Ds25Bdk/jvu0Khx2FmvmEWq86UoqHaFZYVjIYRCOLU6oIzBcfkbTAH4TyyxtIyKbiRg9Xy8WGB&#10;sbYtf1Jz8JkIEHYxKsi9r2IpXZqTQTe0FXHwLrY26IOsM6lrbAPclHIcRVNpsOCwkGNFm5zSn8PV&#10;KPh+yr4+XLc7tZPnSbXdN8nsrBOl+r1u/QrCU+f/w3/td61g/DKF+5lw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r26sYAAADcAAAADwAAAAAAAAAAAAAAAACYAgAAZHJz&#10;L2Rvd25yZXYueG1sUEsFBgAAAAAEAAQA9QAAAIsDAAAAAA==&#10;" fillcolor="white [3201]" stroked="f" strokeweight=".5pt">
                  <v:textbox>
                    <w:txbxContent>
                      <w:p w:rsidR="001528F2" w:rsidRPr="001528F2" w:rsidRDefault="001528F2">
                        <w:pPr>
                          <w:rPr>
                            <w:b/>
                            <w:sz w:val="16"/>
                            <w:szCs w:val="16"/>
                          </w:rPr>
                        </w:pPr>
                        <w:r w:rsidRPr="001528F2">
                          <w:rPr>
                            <w:b/>
                            <w:sz w:val="16"/>
                            <w:szCs w:val="16"/>
                          </w:rPr>
                          <w:t>P1</w:t>
                        </w:r>
                      </w:p>
                    </w:txbxContent>
                  </v:textbox>
                </v:shape>
              </v:group>
            </w:pict>
          </mc:Fallback>
        </mc:AlternateContent>
      </w:r>
      <w:r>
        <w:rPr>
          <w:rFonts w:eastAsia="Times New Roman" w:cs="Times New Roman"/>
          <w:noProof/>
          <w:lang w:eastAsia="en-AU"/>
        </w:rPr>
        <mc:AlternateContent>
          <mc:Choice Requires="wps">
            <w:drawing>
              <wp:anchor distT="0" distB="0" distL="114300" distR="114300" simplePos="0" relativeHeight="251675648" behindDoc="0" locked="0" layoutInCell="1" allowOverlap="1">
                <wp:simplePos x="0" y="0"/>
                <wp:positionH relativeFrom="column">
                  <wp:posOffset>1529509</wp:posOffset>
                </wp:positionH>
                <wp:positionV relativeFrom="paragraph">
                  <wp:posOffset>5716905</wp:posOffset>
                </wp:positionV>
                <wp:extent cx="364703" cy="306562"/>
                <wp:effectExtent l="0" t="0" r="0" b="0"/>
                <wp:wrapNone/>
                <wp:docPr id="294" name="Text Box 294"/>
                <wp:cNvGraphicFramePr/>
                <a:graphic xmlns:a="http://schemas.openxmlformats.org/drawingml/2006/main">
                  <a:graphicData uri="http://schemas.microsoft.com/office/word/2010/wordprocessingShape">
                    <wps:wsp>
                      <wps:cNvSpPr txBox="1"/>
                      <wps:spPr>
                        <a:xfrm>
                          <a:off x="0" y="0"/>
                          <a:ext cx="364703" cy="30656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528F2" w:rsidRPr="001528F2" w:rsidRDefault="001528F2">
                            <w:pPr>
                              <w:rPr>
                                <w:b/>
                                <w:sz w:val="16"/>
                                <w:szCs w:val="16"/>
                              </w:rPr>
                            </w:pPr>
                            <w:r w:rsidRPr="001528F2">
                              <w:rPr>
                                <w:b/>
                                <w:sz w:val="16"/>
                                <w:szCs w:val="16"/>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94" o:spid="_x0000_s1033" type="#_x0000_t202" style="position:absolute;margin-left:120.45pt;margin-top:450.15pt;width:28.7pt;height:24.1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" fillcolor="white [3201]" stroked="f" strokeweight=".5pt">
                <v:textbox>
                  <w:txbxContent>
                    <w:p w:rsidR="001528F2" w:rsidRPr="001528F2" w:rsidRDefault="001528F2">
                      <w:pPr>
                        <w:rPr>
                          <w:b/>
                          <w:sz w:val="16"/>
                          <w:szCs w:val="16"/>
                        </w:rPr>
                      </w:pPr>
                      <w:r w:rsidRPr="001528F2">
                        <w:rPr>
                          <w:b/>
                          <w:sz w:val="16"/>
                          <w:szCs w:val="16"/>
                        </w:rPr>
                        <w:t>P1</w:t>
                      </w:r>
                    </w:p>
                  </w:txbxContent>
                </v:textbox>
              </v:shape>
            </w:pict>
          </mc:Fallback>
        </mc:AlternateContent>
      </w:r>
      <w:r>
        <w:rPr>
          <w:rFonts w:eastAsia="Times New Roman" w:cs="Times New Roman"/>
          <w:noProof/>
          <w:lang w:eastAsia="en-AU"/>
        </w:rPr>
        <mc:AlternateContent>
          <mc:Choice Requires="wpg">
            <w:drawing>
              <wp:anchor distT="0" distB="0" distL="114300" distR="114300" simplePos="0" relativeHeight="251673600" behindDoc="0" locked="0" layoutInCell="1" allowOverlap="1">
                <wp:simplePos x="0" y="0"/>
                <wp:positionH relativeFrom="column">
                  <wp:posOffset>1266649</wp:posOffset>
                </wp:positionH>
                <wp:positionV relativeFrom="paragraph">
                  <wp:posOffset>3297764</wp:posOffset>
                </wp:positionV>
                <wp:extent cx="369988" cy="861545"/>
                <wp:effectExtent l="0" t="0" r="0" b="0"/>
                <wp:wrapNone/>
                <wp:docPr id="293" name="Group 293"/>
                <wp:cNvGraphicFramePr/>
                <a:graphic xmlns:a="http://schemas.openxmlformats.org/drawingml/2006/main">
                  <a:graphicData uri="http://schemas.microsoft.com/office/word/2010/wordprocessingGroup">
                    <wpg:wgp>
                      <wpg:cNvGrpSpPr/>
                      <wpg:grpSpPr>
                        <a:xfrm>
                          <a:off x="0" y="0"/>
                          <a:ext cx="369988" cy="861545"/>
                          <a:chOff x="0" y="0"/>
                          <a:chExt cx="369988" cy="861545"/>
                        </a:xfrm>
                      </wpg:grpSpPr>
                      <wps:wsp>
                        <wps:cNvPr id="290" name="Text Box 290"/>
                        <wps:cNvSpPr txBox="1"/>
                        <wps:spPr>
                          <a:xfrm>
                            <a:off x="0" y="0"/>
                            <a:ext cx="332989" cy="32241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6066B" w:rsidRPr="00D6066B" w:rsidRDefault="00D6066B">
                              <w:pPr>
                                <w:rPr>
                                  <w:b/>
                                  <w:sz w:val="16"/>
                                  <w:szCs w:val="16"/>
                                </w:rPr>
                              </w:pPr>
                              <w:r w:rsidRPr="00D6066B">
                                <w:rPr>
                                  <w:b/>
                                  <w:sz w:val="16"/>
                                  <w:szCs w:val="16"/>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1" name="Text Box 291"/>
                        <wps:cNvSpPr txBox="1"/>
                        <wps:spPr>
                          <a:xfrm>
                            <a:off x="0" y="565554"/>
                            <a:ext cx="369988" cy="29599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6066B" w:rsidRPr="00D6066B" w:rsidRDefault="00D6066B">
                              <w:pPr>
                                <w:rPr>
                                  <w:b/>
                                  <w:sz w:val="16"/>
                                  <w:szCs w:val="16"/>
                                </w:rPr>
                              </w:pPr>
                              <w:r w:rsidRPr="00D6066B">
                                <w:rPr>
                                  <w:b/>
                                  <w:sz w:val="16"/>
                                  <w:szCs w:val="16"/>
                                </w:rPr>
                                <w:t>P2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293" o:spid="_x0000_s1034" style="position:absolute;margin-left:99.75pt;margin-top:259.65pt;width:29.15pt;height:67.85pt;z-index:251673600" coordsize="3699,8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">
                <v:shape id="Text Box 290" o:spid="_x0000_s1035" type="#_x0000_t202" style="position:absolute;width:3329;height:3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LBcQA&#10;AADcAAAADwAAAGRycy9kb3ducmV2LnhtbERPy2rCQBTdF/yH4QrdFJ1UqY/oKKXYB91pfODukrkm&#10;wcydkBmT+PfOotDl4byX686UoqHaFZYVvA4jEMSp1QVnCvbJ52AGwnlkjaVlUnAnB+tV72mJsbYt&#10;b6nZ+UyEEHYxKsi9r2IpXZqTQTe0FXHgLrY26AOsM6lrbEO4KeUoiibSYMGhIceKPnJKr7ubUXB+&#10;yU6/rvs6tOO3cbX5bpLpUSdKPfe79wUIT53/F/+5f7SC0TzMD2fCEZ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fywXEAAAA3AAAAA8AAAAAAAAAAAAAAAAAmAIAAGRycy9k&#10;b3ducmV2LnhtbFBLBQYAAAAABAAEAPUAAACJAwAAAAA=&#10;" fillcolor="white [3201]" stroked="f" strokeweight=".5pt">
                  <v:textbox>
                    <w:txbxContent>
                      <w:p w:rsidR="00D6066B" w:rsidRPr="00D6066B" w:rsidRDefault="00D6066B">
                        <w:pPr>
                          <w:rPr>
                            <w:b/>
                            <w:sz w:val="16"/>
                            <w:szCs w:val="16"/>
                          </w:rPr>
                        </w:pPr>
                        <w:r w:rsidRPr="00D6066B">
                          <w:rPr>
                            <w:b/>
                            <w:sz w:val="16"/>
                            <w:szCs w:val="16"/>
                          </w:rPr>
                          <w:t>P1</w:t>
                        </w:r>
                      </w:p>
                    </w:txbxContent>
                  </v:textbox>
                </v:shape>
                <v:shape id="Text Box 291" o:spid="_x0000_s1036" type="#_x0000_t202" style="position:absolute;top:5655;width:3699;height:2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NunscA&#10;AADcAAAADwAAAGRycy9kb3ducmV2LnhtbESPT2vCQBTE74V+h+UJXopuVFpt6iql+A9vNWrp7ZF9&#10;JqHZtyG7JvHbu4VCj8PM/IaZLztTioZqV1hWMBpGIIhTqwvOFByT9WAGwnlkjaVlUnAjB8vF48Mc&#10;Y21b/qTm4DMRIOxiVJB7X8VSujQng25oK+LgXWxt0AdZZ1LX2Aa4KeU4il6kwYLDQo4VfeSU/hyu&#10;RsH3U/a1d93m1E6eJ9Vq2yTTs06U6ve69zcQnjr/H/5r77SC8esIfs+EI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Tbp7HAAAA3AAAAA8AAAAAAAAAAAAAAAAAmAIAAGRy&#10;cy9kb3ducmV2LnhtbFBLBQYAAAAABAAEAPUAAACMAwAAAAA=&#10;" fillcolor="white [3201]" stroked="f" strokeweight=".5pt">
                  <v:textbox>
                    <w:txbxContent>
                      <w:p w:rsidR="00D6066B" w:rsidRPr="00D6066B" w:rsidRDefault="00D6066B">
                        <w:pPr>
                          <w:rPr>
                            <w:b/>
                            <w:sz w:val="16"/>
                            <w:szCs w:val="16"/>
                          </w:rPr>
                        </w:pPr>
                        <w:r w:rsidRPr="00D6066B">
                          <w:rPr>
                            <w:b/>
                            <w:sz w:val="16"/>
                            <w:szCs w:val="16"/>
                          </w:rPr>
                          <w:t>P2</w:t>
                        </w:r>
                      </w:p>
                    </w:txbxContent>
                  </v:textbox>
                </v:shape>
              </v:group>
            </w:pict>
          </mc:Fallback>
        </mc:AlternateContent>
      </w:r>
      <w:r>
        <w:rPr>
          <w:rFonts w:eastAsia="Times New Roman" w:cs="Times New Roman"/>
          <w:noProof/>
          <w:lang w:eastAsia="en-AU"/>
        </w:rPr>
        <mc:AlternateContent>
          <mc:Choice Requires="wps">
            <w:drawing>
              <wp:anchor distT="0" distB="0" distL="114300" distR="114300" simplePos="0" relativeHeight="251674624" behindDoc="0" locked="0" layoutInCell="1" allowOverlap="1" wp14:anchorId="04957AA9" wp14:editId="758F4A2E">
                <wp:simplePos x="0" y="0"/>
                <wp:positionH relativeFrom="column">
                  <wp:posOffset>1213485</wp:posOffset>
                </wp:positionH>
                <wp:positionV relativeFrom="paragraph">
                  <wp:posOffset>4363926</wp:posOffset>
                </wp:positionV>
                <wp:extent cx="486271" cy="380559"/>
                <wp:effectExtent l="0" t="0" r="9525" b="635"/>
                <wp:wrapNone/>
                <wp:docPr id="292" name="Text Box 292"/>
                <wp:cNvGraphicFramePr/>
                <a:graphic xmlns:a="http://schemas.openxmlformats.org/drawingml/2006/main">
                  <a:graphicData uri="http://schemas.microsoft.com/office/word/2010/wordprocessingShape">
                    <wps:wsp>
                      <wps:cNvSpPr txBox="1"/>
                      <wps:spPr>
                        <a:xfrm>
                          <a:off x="0" y="0"/>
                          <a:ext cx="486271" cy="38055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528F2" w:rsidRPr="001528F2" w:rsidRDefault="001528F2">
                            <w:pPr>
                              <w:rPr>
                                <w:b/>
                                <w:sz w:val="16"/>
                                <w:szCs w:val="16"/>
                              </w:rPr>
                            </w:pPr>
                            <w:r w:rsidRPr="001528F2">
                              <w:rPr>
                                <w:b/>
                                <w:sz w:val="16"/>
                                <w:szCs w:val="16"/>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92" o:spid="_x0000_s1037" type="#_x0000_t202" style="position:absolute;margin-left:95.55pt;margin-top:343.6pt;width:38.3pt;height:29.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" fillcolor="white [3201]" stroked="f" strokeweight=".5pt">
                <v:textbox>
                  <w:txbxContent>
                    <w:p w:rsidR="001528F2" w:rsidRPr="001528F2" w:rsidRDefault="001528F2">
                      <w:pPr>
                        <w:rPr>
                          <w:b/>
                          <w:sz w:val="16"/>
                          <w:szCs w:val="16"/>
                        </w:rPr>
                      </w:pPr>
                      <w:r w:rsidRPr="001528F2">
                        <w:rPr>
                          <w:b/>
                          <w:sz w:val="16"/>
                          <w:szCs w:val="16"/>
                        </w:rPr>
                        <w:t>P1</w:t>
                      </w:r>
                    </w:p>
                  </w:txbxContent>
                </v:textbox>
              </v:shape>
            </w:pict>
          </mc:Fallback>
        </mc:AlternateContent>
      </w:r>
      <w:r w:rsidR="00D6066B">
        <w:rPr>
          <w:rFonts w:eastAsia="Times New Roman" w:cs="Times New Roman"/>
          <w:noProof/>
          <w:lang w:eastAsia="en-AU"/>
        </w:rPr>
        <mc:AlternateContent>
          <mc:Choice Requires="wpg">
            <w:drawing>
              <wp:anchor distT="0" distB="0" distL="114300" distR="114300" simplePos="0" relativeHeight="251671552" behindDoc="0" locked="0" layoutInCell="1" allowOverlap="1">
                <wp:simplePos x="0" y="0"/>
                <wp:positionH relativeFrom="column">
                  <wp:posOffset>1034085</wp:posOffset>
                </wp:positionH>
                <wp:positionV relativeFrom="paragraph">
                  <wp:posOffset>1305112</wp:posOffset>
                </wp:positionV>
                <wp:extent cx="427523" cy="845688"/>
                <wp:effectExtent l="0" t="0" r="0" b="0"/>
                <wp:wrapNone/>
                <wp:docPr id="289" name="Group 289"/>
                <wp:cNvGraphicFramePr/>
                <a:graphic xmlns:a="http://schemas.openxmlformats.org/drawingml/2006/main">
                  <a:graphicData uri="http://schemas.microsoft.com/office/word/2010/wordprocessingGroup">
                    <wpg:wgp>
                      <wpg:cNvGrpSpPr/>
                      <wpg:grpSpPr>
                        <a:xfrm>
                          <a:off x="0" y="0"/>
                          <a:ext cx="427523" cy="845688"/>
                          <a:chOff x="0" y="0"/>
                          <a:chExt cx="427523" cy="845688"/>
                        </a:xfrm>
                      </wpg:grpSpPr>
                      <wps:wsp>
                        <wps:cNvPr id="31" name="Text Box 31"/>
                        <wps:cNvSpPr txBox="1"/>
                        <wps:spPr>
                          <a:xfrm>
                            <a:off x="58141" y="0"/>
                            <a:ext cx="359417" cy="28541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6066B" w:rsidRPr="00D6066B" w:rsidRDefault="00D6066B">
                              <w:pPr>
                                <w:rPr>
                                  <w:b/>
                                  <w:sz w:val="16"/>
                                  <w:szCs w:val="16"/>
                                </w:rPr>
                              </w:pPr>
                              <w:r w:rsidRPr="00D6066B">
                                <w:rPr>
                                  <w:b/>
                                  <w:sz w:val="16"/>
                                  <w:szCs w:val="16"/>
                                </w:rPr>
                                <w:t>P2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8" name="Text Box 288"/>
                        <wps:cNvSpPr txBox="1"/>
                        <wps:spPr>
                          <a:xfrm>
                            <a:off x="0" y="517984"/>
                            <a:ext cx="427523" cy="3277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6066B" w:rsidRPr="00D6066B" w:rsidRDefault="00D6066B">
                              <w:pPr>
                                <w:rPr>
                                  <w:b/>
                                  <w:sz w:val="16"/>
                                  <w:szCs w:val="16"/>
                                </w:rPr>
                              </w:pPr>
                              <w:r w:rsidRPr="00D6066B">
                                <w:rPr>
                                  <w:b/>
                                  <w:sz w:val="16"/>
                                  <w:szCs w:val="16"/>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289" o:spid="_x0000_s1038" style="position:absolute;margin-left:81.4pt;margin-top:102.75pt;width:33.65pt;height:66.6pt;z-index:251671552" coordsize="4275,8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">
                <v:shape id="Text Box 31" o:spid="_x0000_s1039" type="#_x0000_t202" style="position:absolute;left:581;width:3594;height:28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q+I8UA&#10;AADbAAAADwAAAGRycy9kb3ducmV2LnhtbESPT2vCQBTE74LfYXlCL6IbG9pKdJVS+ke8abTF2yP7&#10;TILZtyG7TdJv7xYEj8PM/IZZrntTiZYaV1pWMJtGIIgzq0vOFRzSj8kchPPIGivLpOCPHKxXw8ES&#10;E2073lG797kIEHYJKii8rxMpXVaQQTe1NXHwzrYx6INscqkb7ALcVPIxip6lwZLDQoE1vRWUXfa/&#10;RsFpnP9sXf957OKnuH7/atOXb50q9TDqXxcgPPX+Hr61N1pBPIP/L+EH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Gr4jxQAAANsAAAAPAAAAAAAAAAAAAAAAAJgCAABkcnMv&#10;ZG93bnJldi54bWxQSwUGAAAAAAQABAD1AAAAigMAAAAA&#10;" fillcolor="white [3201]" stroked="f" strokeweight=".5pt">
                  <v:textbox>
                    <w:txbxContent>
                      <w:p w:rsidR="00D6066B" w:rsidRPr="00D6066B" w:rsidRDefault="00D6066B">
                        <w:pPr>
                          <w:rPr>
                            <w:b/>
                            <w:sz w:val="16"/>
                            <w:szCs w:val="16"/>
                          </w:rPr>
                        </w:pPr>
                        <w:r w:rsidRPr="00D6066B">
                          <w:rPr>
                            <w:b/>
                            <w:sz w:val="16"/>
                            <w:szCs w:val="16"/>
                          </w:rPr>
                          <w:t>P2</w:t>
                        </w:r>
                      </w:p>
                    </w:txbxContent>
                  </v:textbox>
                </v:shape>
                <v:shape id="Text Box 288" o:spid="_x0000_s1040" type="#_x0000_t202" style="position:absolute;top:5179;width:4275;height:3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BR3sMA&#10;AADcAAAADwAAAGRycy9kb3ducmV2LnhtbERPy2rCQBTdC/7DcIVuRCcqtpI6SpFWpbsaH7i7ZG6T&#10;0MydkJkm8e+dheDycN7LdWdK0VDtCssKJuMIBHFqdcGZgmPyNVqAcB5ZY2mZFNzIwXrV7y0x1rbl&#10;H2oOPhMhhF2MCnLvq1hKl+Zk0I1tRRy4X1sb9AHWmdQ1tiHclHIaRa/SYMGhIceKNjmlf4d/o+A6&#10;zC7frtue2tl8Vn3umuTtrBOlXgbdxzsIT51/ih/uvVYwXYS14Uw4An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BR3sMAAADcAAAADwAAAAAAAAAAAAAAAACYAgAAZHJzL2Rv&#10;d25yZXYueG1sUEsFBgAAAAAEAAQA9QAAAIgDAAAAAA==&#10;" fillcolor="white [3201]" stroked="f" strokeweight=".5pt">
                  <v:textbox>
                    <w:txbxContent>
                      <w:p w:rsidR="00D6066B" w:rsidRPr="00D6066B" w:rsidRDefault="00D6066B">
                        <w:pPr>
                          <w:rPr>
                            <w:b/>
                            <w:sz w:val="16"/>
                            <w:szCs w:val="16"/>
                          </w:rPr>
                        </w:pPr>
                        <w:r w:rsidRPr="00D6066B">
                          <w:rPr>
                            <w:b/>
                            <w:sz w:val="16"/>
                            <w:szCs w:val="16"/>
                          </w:rPr>
                          <w:t>P1</w:t>
                        </w:r>
                      </w:p>
                    </w:txbxContent>
                  </v:textbox>
                </v:shape>
              </v:group>
            </w:pict>
          </mc:Fallback>
        </mc:AlternateContent>
      </w:r>
      <w:r w:rsidR="00D6066B">
        <w:rPr>
          <w:rFonts w:eastAsia="Times New Roman" w:cs="Times New Roman"/>
          <w:noProof/>
          <w:lang w:eastAsia="en-AU"/>
        </w:rPr>
        <mc:AlternateContent>
          <mc:Choice Requires="wps">
            <w:drawing>
              <wp:anchor distT="0" distB="0" distL="114300" distR="114300" simplePos="0" relativeHeight="251669504" behindDoc="0" locked="0" layoutInCell="1" allowOverlap="1">
                <wp:simplePos x="0" y="0"/>
                <wp:positionH relativeFrom="column">
                  <wp:posOffset>1090089</wp:posOffset>
                </wp:positionH>
                <wp:positionV relativeFrom="paragraph">
                  <wp:posOffset>680085</wp:posOffset>
                </wp:positionV>
                <wp:extent cx="332873" cy="274848"/>
                <wp:effectExtent l="0" t="0" r="0" b="0"/>
                <wp:wrapNone/>
                <wp:docPr id="30" name="Text Box 30"/>
                <wp:cNvGraphicFramePr/>
                <a:graphic xmlns:a="http://schemas.openxmlformats.org/drawingml/2006/main">
                  <a:graphicData uri="http://schemas.microsoft.com/office/word/2010/wordprocessingShape">
                    <wps:wsp>
                      <wps:cNvSpPr txBox="1"/>
                      <wps:spPr>
                        <a:xfrm>
                          <a:off x="0" y="0"/>
                          <a:ext cx="332873" cy="27484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6066B" w:rsidRPr="001528F2" w:rsidRDefault="00D6066B">
                            <w:pPr>
                              <w:rPr>
                                <w:b/>
                                <w:sz w:val="16"/>
                                <w:szCs w:val="16"/>
                              </w:rPr>
                            </w:pPr>
                            <w:r w:rsidRPr="001528F2">
                              <w:rPr>
                                <w:b/>
                                <w:sz w:val="16"/>
                                <w:szCs w:val="16"/>
                              </w:rP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41" type="#_x0000_t202" style="position:absolute;margin-left:85.85pt;margin-top:53.55pt;width:26.2pt;height:2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" fillcolor="white [3201]" stroked="f" strokeweight=".5pt">
                <v:textbox>
                  <w:txbxContent>
                    <w:p w:rsidR="00D6066B" w:rsidRPr="001528F2" w:rsidRDefault="00D6066B">
                      <w:pPr>
                        <w:rPr>
                          <w:b/>
                          <w:sz w:val="16"/>
                          <w:szCs w:val="16"/>
                        </w:rPr>
                      </w:pPr>
                      <w:r w:rsidRPr="001528F2">
                        <w:rPr>
                          <w:b/>
                          <w:sz w:val="16"/>
                          <w:szCs w:val="16"/>
                        </w:rPr>
                        <w:t>P1</w:t>
                      </w:r>
                    </w:p>
                  </w:txbxContent>
                </v:textbox>
              </v:shape>
            </w:pict>
          </mc:Fallback>
        </mc:AlternateContent>
      </w:r>
      <w:r w:rsidR="008350FB">
        <w:rPr>
          <w:rFonts w:eastAsia="Times New Roman" w:cs="Times New Roman"/>
          <w:noProof/>
          <w:lang w:eastAsia="en-AU"/>
        </w:rPr>
        <mc:AlternateContent>
          <mc:Choice Requires="wps">
            <w:drawing>
              <wp:anchor distT="0" distB="0" distL="114300" distR="114300" simplePos="0" relativeHeight="251668480" behindDoc="0" locked="0" layoutInCell="1" allowOverlap="1">
                <wp:simplePos x="0" y="0"/>
                <wp:positionH relativeFrom="column">
                  <wp:posOffset>-1883</wp:posOffset>
                </wp:positionH>
                <wp:positionV relativeFrom="paragraph">
                  <wp:posOffset>-418</wp:posOffset>
                </wp:positionV>
                <wp:extent cx="4936703" cy="7542478"/>
                <wp:effectExtent l="19050" t="19050" r="16510" b="20955"/>
                <wp:wrapNone/>
                <wp:docPr id="29" name="Rectangle 29"/>
                <wp:cNvGraphicFramePr/>
                <a:graphic xmlns:a="http://schemas.openxmlformats.org/drawingml/2006/main">
                  <a:graphicData uri="http://schemas.microsoft.com/office/word/2010/wordprocessingShape">
                    <wps:wsp>
                      <wps:cNvSpPr/>
                      <wps:spPr>
                        <a:xfrm>
                          <a:off x="0" y="0"/>
                          <a:ext cx="4936703" cy="754247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9" o:spid="_x0000_s1026" style="position:absolute;margin-left:-.15pt;margin-top:-.05pt;width:388.7pt;height:593.9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" filled="f" strokecolor="black [3213]" strokeweight="2.25pt"/>
            </w:pict>
          </mc:Fallback>
        </mc:AlternateContent>
      </w:r>
      <w:r w:rsidR="008350FB" w:rsidRPr="008350FB">
        <w:rPr>
          <w:rFonts w:eastAsia="Times New Roman" w:cs="Times New Roman"/>
          <w:noProof/>
          <w:lang w:eastAsia="en-AU"/>
        </w:rPr>
        <w:drawing>
          <wp:inline distT="0" distB="0" distL="0" distR="0" wp14:anchorId="2AADB6A8" wp14:editId="6545052C">
            <wp:extent cx="4815840" cy="2686050"/>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15840" cy="2686050"/>
                    </a:xfrm>
                    <a:prstGeom prst="rect">
                      <a:avLst/>
                    </a:prstGeom>
                    <a:noFill/>
                  </pic:spPr>
                </pic:pic>
              </a:graphicData>
            </a:graphic>
          </wp:inline>
        </w:drawing>
      </w:r>
      <w:r w:rsidR="008350FB" w:rsidRPr="008350FB">
        <w:rPr>
          <w:rFonts w:eastAsia="Times New Roman" w:cs="Times New Roman"/>
          <w:noProof/>
          <w:lang w:eastAsia="en-AU"/>
        </w:rPr>
        <w:drawing>
          <wp:inline distT="0" distB="0" distL="0" distR="0" wp14:anchorId="23E46764" wp14:editId="0C5F2B37">
            <wp:extent cx="5010150" cy="248472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31587" cy="2495361"/>
                    </a:xfrm>
                    <a:prstGeom prst="rect">
                      <a:avLst/>
                    </a:prstGeom>
                    <a:noFill/>
                  </pic:spPr>
                </pic:pic>
              </a:graphicData>
            </a:graphic>
          </wp:inline>
        </w:drawing>
      </w:r>
      <w:bookmarkStart w:id="0" w:name="_GoBack"/>
      <w:r w:rsidR="008350FB" w:rsidRPr="008350FB">
        <w:rPr>
          <w:rFonts w:eastAsia="Times New Roman" w:cs="Times New Roman"/>
          <w:noProof/>
          <w:lang w:eastAsia="en-AU"/>
        </w:rPr>
        <w:drawing>
          <wp:inline distT="0" distB="0" distL="0" distR="0" wp14:anchorId="3A09A630" wp14:editId="1F3944AC">
            <wp:extent cx="5236155" cy="2343150"/>
            <wp:effectExtent l="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33176" cy="2341817"/>
                    </a:xfrm>
                    <a:prstGeom prst="rect">
                      <a:avLst/>
                    </a:prstGeom>
                    <a:noFill/>
                  </pic:spPr>
                </pic:pic>
              </a:graphicData>
            </a:graphic>
          </wp:inline>
        </w:drawing>
      </w:r>
      <w:bookmarkEnd w:id="0"/>
    </w:p>
    <w:p w:rsidR="008350FB" w:rsidRPr="008350FB" w:rsidRDefault="008350FB" w:rsidP="008350FB">
      <w:pPr>
        <w:rPr>
          <w:rFonts w:eastAsia="Times New Roman" w:cs="Arial"/>
          <w:b/>
        </w:rPr>
        <w:sectPr w:rsidR="008350FB" w:rsidRPr="008350FB" w:rsidSect="00F454D0">
          <w:pgSz w:w="11906" w:h="16838"/>
          <w:pgMar w:top="1701" w:right="1701" w:bottom="1701" w:left="1701" w:header="709" w:footer="709" w:gutter="0"/>
          <w:cols w:space="708"/>
          <w:docGrid w:linePitch="360"/>
        </w:sectPr>
      </w:pPr>
      <w:proofErr w:type="gramStart"/>
      <w:r w:rsidRPr="008350FB">
        <w:rPr>
          <w:rFonts w:eastAsia="Times New Roman" w:cs="Arial"/>
          <w:b/>
          <w:sz w:val="18"/>
          <w:szCs w:val="18"/>
        </w:rPr>
        <w:t>Supplementary Data 8.</w:t>
      </w:r>
      <w:proofErr w:type="gramEnd"/>
      <w:r w:rsidRPr="008350FB">
        <w:rPr>
          <w:rFonts w:eastAsia="Times New Roman" w:cs="Arial"/>
          <w:b/>
          <w:sz w:val="18"/>
          <w:szCs w:val="18"/>
        </w:rPr>
        <w:t xml:space="preserve"> Sanger sequencing traces for missense variants in </w:t>
      </w:r>
      <w:r w:rsidRPr="008350FB">
        <w:rPr>
          <w:rFonts w:eastAsia="Times New Roman" w:cs="Arial"/>
          <w:b/>
          <w:i/>
          <w:sz w:val="18"/>
          <w:szCs w:val="18"/>
        </w:rPr>
        <w:t xml:space="preserve">EXOG </w:t>
      </w:r>
      <w:r w:rsidRPr="008350FB">
        <w:rPr>
          <w:rFonts w:eastAsia="Times New Roman" w:cs="Arial"/>
          <w:b/>
          <w:sz w:val="18"/>
          <w:szCs w:val="18"/>
        </w:rPr>
        <w:t>(top panel)</w:t>
      </w:r>
      <w:r w:rsidRPr="008350FB">
        <w:rPr>
          <w:rFonts w:eastAsia="Times New Roman" w:cs="Arial"/>
          <w:b/>
          <w:i/>
          <w:sz w:val="18"/>
          <w:szCs w:val="18"/>
        </w:rPr>
        <w:t>,</w:t>
      </w:r>
      <w:r w:rsidRPr="008350FB">
        <w:rPr>
          <w:rFonts w:eastAsia="Times New Roman" w:cs="Arial"/>
          <w:b/>
          <w:sz w:val="18"/>
          <w:szCs w:val="18"/>
        </w:rPr>
        <w:t xml:space="preserve"> </w:t>
      </w:r>
      <w:r w:rsidRPr="008350FB">
        <w:rPr>
          <w:rFonts w:eastAsia="Times New Roman" w:cs="Arial"/>
          <w:b/>
          <w:i/>
          <w:sz w:val="18"/>
          <w:szCs w:val="18"/>
        </w:rPr>
        <w:t xml:space="preserve">RANBP6 </w:t>
      </w:r>
      <w:r w:rsidRPr="008350FB">
        <w:rPr>
          <w:rFonts w:eastAsia="Times New Roman" w:cs="Arial"/>
          <w:b/>
          <w:sz w:val="18"/>
          <w:szCs w:val="18"/>
        </w:rPr>
        <w:t xml:space="preserve">(middle panel) and </w:t>
      </w:r>
      <w:r w:rsidRPr="008350FB">
        <w:rPr>
          <w:rFonts w:eastAsia="Times New Roman" w:cs="Arial"/>
          <w:b/>
          <w:i/>
          <w:sz w:val="18"/>
          <w:szCs w:val="18"/>
        </w:rPr>
        <w:t xml:space="preserve">TNFRSF1B </w:t>
      </w:r>
      <w:r w:rsidRPr="008350FB">
        <w:rPr>
          <w:rFonts w:eastAsia="Times New Roman" w:cs="Arial"/>
          <w:b/>
          <w:sz w:val="18"/>
          <w:szCs w:val="18"/>
        </w:rPr>
        <w:t>(bottom panel) showing the presence of the variant in the germline of P1, P2 and in tumour from P1, despite the presence of loss of heterozygosity of approximately a)50Mbs b)30Mbs and c)loss of heterozygosity and copy number loss of approximately 20Mbs</w:t>
      </w:r>
      <w:r w:rsidRPr="008350FB">
        <w:rPr>
          <w:rFonts w:eastAsia="Times New Roman" w:cs="Arial"/>
          <w:b/>
        </w:rPr>
        <w:t>.</w:t>
      </w:r>
    </w:p>
    <w:p w:rsidR="008350FB" w:rsidRPr="008350FB" w:rsidRDefault="008350FB"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spacing w:line="480" w:lineRule="auto"/>
        <w:rPr>
          <w:rFonts w:cs="Arial"/>
          <w:b/>
          <w:sz w:val="24"/>
          <w:szCs w:val="24"/>
        </w:rPr>
      </w:pPr>
    </w:p>
    <w:p w:rsidR="0079235C" w:rsidRPr="008350FB" w:rsidRDefault="0079235C" w:rsidP="0079235C">
      <w:pPr>
        <w:pStyle w:val="Default"/>
        <w:spacing w:line="480" w:lineRule="auto"/>
        <w:rPr>
          <w:rFonts w:asciiTheme="minorHAnsi" w:hAnsiTheme="minorHAnsi" w:cs="Arial"/>
          <w:color w:val="auto"/>
        </w:rPr>
      </w:pPr>
    </w:p>
    <w:p w:rsidR="0079235C" w:rsidRPr="008350FB" w:rsidRDefault="0079235C"/>
    <w:sectPr w:rsidR="0079235C" w:rsidRPr="008350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35C"/>
    <w:rsid w:val="001528F2"/>
    <w:rsid w:val="001A0EBB"/>
    <w:rsid w:val="00272BBC"/>
    <w:rsid w:val="00342D3C"/>
    <w:rsid w:val="00455C90"/>
    <w:rsid w:val="00496C1A"/>
    <w:rsid w:val="0079235C"/>
    <w:rsid w:val="008350FB"/>
    <w:rsid w:val="00991FD0"/>
    <w:rsid w:val="00A421BF"/>
    <w:rsid w:val="00C22FEA"/>
    <w:rsid w:val="00D4150B"/>
    <w:rsid w:val="00D606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235C"/>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rsid w:val="0079235C"/>
    <w:pPr>
      <w:spacing w:after="0" w:line="240" w:lineRule="auto"/>
    </w:pPr>
    <w:rPr>
      <w:rFonts w:ascii="Times" w:eastAsia="Times" w:hAnsi="Times" w:cs="Times New Roman"/>
      <w:color w:val="000000"/>
      <w:sz w:val="20"/>
      <w:szCs w:val="20"/>
    </w:rPr>
  </w:style>
  <w:style w:type="character" w:customStyle="1" w:styleId="BodyTextChar">
    <w:name w:val="Body Text Char"/>
    <w:basedOn w:val="DefaultParagraphFont"/>
    <w:link w:val="BodyText"/>
    <w:rsid w:val="0079235C"/>
    <w:rPr>
      <w:rFonts w:ascii="Times" w:eastAsia="Times" w:hAnsi="Times" w:cs="Times New Roman"/>
      <w:color w:val="000000"/>
      <w:sz w:val="20"/>
      <w:szCs w:val="20"/>
    </w:rPr>
  </w:style>
  <w:style w:type="table" w:styleId="TableGrid">
    <w:name w:val="Table Grid"/>
    <w:basedOn w:val="TableNormal"/>
    <w:uiPriority w:val="59"/>
    <w:rsid w:val="007923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42D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D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235C"/>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rsid w:val="0079235C"/>
    <w:pPr>
      <w:spacing w:after="0" w:line="240" w:lineRule="auto"/>
    </w:pPr>
    <w:rPr>
      <w:rFonts w:ascii="Times" w:eastAsia="Times" w:hAnsi="Times" w:cs="Times New Roman"/>
      <w:color w:val="000000"/>
      <w:sz w:val="20"/>
      <w:szCs w:val="20"/>
    </w:rPr>
  </w:style>
  <w:style w:type="character" w:customStyle="1" w:styleId="BodyTextChar">
    <w:name w:val="Body Text Char"/>
    <w:basedOn w:val="DefaultParagraphFont"/>
    <w:link w:val="BodyText"/>
    <w:rsid w:val="0079235C"/>
    <w:rPr>
      <w:rFonts w:ascii="Times" w:eastAsia="Times" w:hAnsi="Times" w:cs="Times New Roman"/>
      <w:color w:val="000000"/>
      <w:sz w:val="20"/>
      <w:szCs w:val="20"/>
    </w:rPr>
  </w:style>
  <w:style w:type="table" w:styleId="TableGrid">
    <w:name w:val="Table Grid"/>
    <w:basedOn w:val="TableNormal"/>
    <w:uiPriority w:val="59"/>
    <w:rsid w:val="007923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42D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D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CDB33-E409-435D-9767-621141C4C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13</Pages>
  <Words>968</Words>
  <Characters>5522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Peter MacCallum Cancer Centre</Company>
  <LinksUpToDate>false</LinksUpToDate>
  <CharactersWithSpaces>6478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Lung Mei</dc:creator>
  <cp:lastModifiedBy>Lung Mei</cp:lastModifiedBy>
  <cp:revision>8</cp:revision>
  <cp:lastPrinted>2019-05-16T08:14:00Z</cp:lastPrinted>
  <dcterms:created xsi:type="dcterms:W3CDTF">2019-09-13T01:50:00Z</dcterms:created>
  <dcterms:modified xsi:type="dcterms:W3CDTF">2019-09-17T08:11:00Z</dcterms:modified>
</cp:coreProperties>
</file>